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286277" w14:paraId="37B9C32D" w14:textId="77777777" w:rsidTr="005409E8">
        <w:tc>
          <w:tcPr>
            <w:tcW w:w="4678" w:type="dxa"/>
            <w:tcBorders>
              <w:top w:val="nil"/>
              <w:left w:val="nil"/>
              <w:bottom w:val="nil"/>
              <w:right w:val="nil"/>
            </w:tcBorders>
          </w:tcPr>
          <w:p w14:paraId="076B7B21" w14:textId="77777777" w:rsidR="0038689F" w:rsidRPr="0038689F" w:rsidRDefault="0038689F" w:rsidP="0038689F">
            <w:pPr>
              <w:rPr>
                <w:rFonts w:ascii="Times New Roman" w:hAnsi="Times New Roman" w:cs="Times New Roman"/>
                <w:sz w:val="28"/>
                <w:szCs w:val="28"/>
                <w:lang w:val="en-US"/>
              </w:rPr>
            </w:pPr>
            <w:r w:rsidRPr="0038689F">
              <w:rPr>
                <w:rFonts w:ascii="Times New Roman" w:hAnsi="Times New Roman" w:cs="Times New Roman"/>
                <w:sz w:val="28"/>
                <w:szCs w:val="28"/>
                <w:lang w:val="en-US"/>
              </w:rPr>
              <w:t>Appendix to the order</w:t>
            </w:r>
          </w:p>
          <w:p w14:paraId="415F5B35" w14:textId="77777777" w:rsidR="0038689F" w:rsidRPr="0038689F" w:rsidRDefault="0038689F" w:rsidP="0038689F">
            <w:pPr>
              <w:rPr>
                <w:rFonts w:ascii="Times New Roman" w:hAnsi="Times New Roman" w:cs="Times New Roman"/>
                <w:sz w:val="28"/>
                <w:szCs w:val="28"/>
                <w:lang w:val="en-US"/>
              </w:rPr>
            </w:pPr>
            <w:r w:rsidRPr="0038689F">
              <w:rPr>
                <w:rFonts w:ascii="Times New Roman" w:hAnsi="Times New Roman" w:cs="Times New Roman"/>
                <w:sz w:val="28"/>
                <w:szCs w:val="28"/>
                <w:lang w:val="en-US"/>
              </w:rPr>
              <w:t>of the Head of the Bureau of National Statistics of the Agency for Strategic Planning and Reforms of the Republic of Kazakhstan</w:t>
            </w:r>
          </w:p>
          <w:p w14:paraId="4F66D9AE" w14:textId="1B65BF0A" w:rsidR="00286277" w:rsidRDefault="0038689F" w:rsidP="0038689F">
            <w:pPr>
              <w:ind w:left="5"/>
              <w:rPr>
                <w:i/>
                <w:sz w:val="28"/>
                <w:szCs w:val="28"/>
                <w:lang w:val="kk-KZ"/>
              </w:rPr>
            </w:pPr>
            <w:r w:rsidRPr="0038689F">
              <w:rPr>
                <w:rFonts w:ascii="Times New Roman" w:hAnsi="Times New Roman" w:cs="Times New Roman"/>
                <w:sz w:val="28"/>
                <w:szCs w:val="28"/>
              </w:rPr>
              <w:t xml:space="preserve">dated December 17, 2025 </w:t>
            </w:r>
            <w:r w:rsidR="009904B6" w:rsidRPr="009904B6">
              <w:rPr>
                <w:rFonts w:ascii="Times New Roman" w:hAnsi="Times New Roman" w:cs="Times New Roman"/>
                <w:sz w:val="28"/>
                <w:szCs w:val="28"/>
              </w:rPr>
              <w:t>№</w:t>
            </w:r>
            <w:r w:rsidRPr="0038689F">
              <w:rPr>
                <w:rFonts w:ascii="Times New Roman" w:hAnsi="Times New Roman" w:cs="Times New Roman"/>
                <w:sz w:val="28"/>
                <w:szCs w:val="28"/>
              </w:rPr>
              <w:t xml:space="preserve"> 32</w:t>
            </w:r>
          </w:p>
        </w:tc>
      </w:tr>
    </w:tbl>
    <w:p w14:paraId="6C815C74" w14:textId="77777777" w:rsidR="00286277" w:rsidRDefault="00286277" w:rsidP="00286277">
      <w:pPr>
        <w:pStyle w:val="af2"/>
        <w:widowControl w:val="0"/>
        <w:tabs>
          <w:tab w:val="left" w:pos="-7939"/>
        </w:tabs>
        <w:spacing w:before="0" w:beforeAutospacing="0" w:after="0" w:afterAutospacing="0"/>
        <w:ind w:left="5103"/>
        <w:jc w:val="center"/>
        <w:rPr>
          <w:color w:val="000000"/>
          <w:sz w:val="28"/>
          <w:szCs w:val="28"/>
          <w:lang w:val="en-US"/>
        </w:rPr>
      </w:pPr>
    </w:p>
    <w:p w14:paraId="39C4B671" w14:textId="12A881D5" w:rsidR="00286277" w:rsidRPr="0038689F" w:rsidRDefault="0038689F" w:rsidP="005409E8">
      <w:pPr>
        <w:pStyle w:val="af2"/>
        <w:widowControl w:val="0"/>
        <w:tabs>
          <w:tab w:val="left" w:pos="-7939"/>
        </w:tabs>
        <w:spacing w:before="0" w:beforeAutospacing="0" w:after="0" w:afterAutospacing="0"/>
        <w:ind w:left="5103"/>
        <w:jc w:val="both"/>
        <w:rPr>
          <w:lang w:val="en-US"/>
        </w:rPr>
      </w:pPr>
      <w:r w:rsidRPr="0038689F">
        <w:rPr>
          <w:color w:val="000000"/>
          <w:sz w:val="28"/>
          <w:szCs w:val="28"/>
          <w:lang w:val="en-US"/>
        </w:rPr>
        <w:t>Approved by the order of the Chairman</w:t>
      </w:r>
      <w:r w:rsidRPr="0038689F">
        <w:rPr>
          <w:color w:val="000000"/>
          <w:sz w:val="28"/>
          <w:szCs w:val="28"/>
          <w:lang w:val="en-US"/>
        </w:rPr>
        <w:br/>
        <w:t>of the Committee on Statistics</w:t>
      </w:r>
      <w:r w:rsidRPr="0038689F">
        <w:rPr>
          <w:color w:val="000000"/>
          <w:sz w:val="28"/>
          <w:szCs w:val="28"/>
          <w:lang w:val="en-US"/>
        </w:rPr>
        <w:br/>
        <w:t>of the Ministry of National Economy</w:t>
      </w:r>
      <w:r w:rsidRPr="0038689F">
        <w:rPr>
          <w:color w:val="000000"/>
          <w:sz w:val="28"/>
          <w:szCs w:val="28"/>
          <w:lang w:val="en-US"/>
        </w:rPr>
        <w:br/>
        <w:t>of the Republic of Kazakhstan</w:t>
      </w:r>
      <w:r w:rsidRPr="0038689F">
        <w:rPr>
          <w:color w:val="000000"/>
          <w:sz w:val="28"/>
          <w:szCs w:val="28"/>
          <w:lang w:val="en-US"/>
        </w:rPr>
        <w:br/>
        <w:t xml:space="preserve">dated July 7, 2016 </w:t>
      </w:r>
      <w:r w:rsidR="009904B6" w:rsidRPr="009904B6">
        <w:rPr>
          <w:color w:val="000000"/>
          <w:sz w:val="28"/>
          <w:szCs w:val="28"/>
          <w:lang w:val="en-US"/>
        </w:rPr>
        <w:t xml:space="preserve">№ </w:t>
      </w:r>
      <w:r w:rsidRPr="0038689F">
        <w:rPr>
          <w:color w:val="000000"/>
          <w:sz w:val="28"/>
          <w:szCs w:val="28"/>
          <w:lang w:val="en-US"/>
        </w:rPr>
        <w:t>138</w:t>
      </w:r>
    </w:p>
    <w:p w14:paraId="4A97E0E5" w14:textId="77777777" w:rsidR="00FA2534" w:rsidRPr="0038689F" w:rsidRDefault="00FA2534">
      <w:pPr>
        <w:rPr>
          <w:lang w:val="en-US"/>
        </w:rPr>
      </w:pPr>
    </w:p>
    <w:p w14:paraId="3F9B94D9" w14:textId="77777777" w:rsidR="00286277" w:rsidRPr="0038689F" w:rsidRDefault="00286277">
      <w:pPr>
        <w:rPr>
          <w:lang w:val="en-US"/>
        </w:rPr>
      </w:pPr>
    </w:p>
    <w:p w14:paraId="4EAA12A3" w14:textId="4425A5ED" w:rsidR="00F9347E" w:rsidRPr="00690C5F" w:rsidRDefault="00690C5F" w:rsidP="00F9347E">
      <w:pPr>
        <w:jc w:val="center"/>
        <w:rPr>
          <w:rFonts w:ascii="Times New Roman" w:hAnsi="Times New Roman" w:cs="Times New Roman"/>
          <w:b/>
          <w:color w:val="000000"/>
          <w:sz w:val="28"/>
          <w:szCs w:val="28"/>
          <w:lang w:val="en-US"/>
        </w:rPr>
      </w:pPr>
      <w:bookmarkStart w:id="0" w:name="z8"/>
      <w:r w:rsidRPr="00690C5F">
        <w:rPr>
          <w:rFonts w:ascii="Times New Roman" w:hAnsi="Times New Roman" w:cs="Times New Roman"/>
          <w:b/>
          <w:color w:val="000000"/>
          <w:sz w:val="28"/>
          <w:szCs w:val="28"/>
          <w:lang w:val="en-US"/>
        </w:rPr>
        <w:t>Methodology for calculating the labour cost index</w:t>
      </w:r>
    </w:p>
    <w:p w14:paraId="6D99CDD4" w14:textId="77777777" w:rsidR="00B03FE6" w:rsidRDefault="00B03FE6" w:rsidP="00F9347E">
      <w:pPr>
        <w:jc w:val="center"/>
        <w:rPr>
          <w:rFonts w:ascii="Times New Roman" w:hAnsi="Times New Roman" w:cs="Times New Roman"/>
          <w:b/>
          <w:color w:val="000000"/>
          <w:sz w:val="28"/>
          <w:szCs w:val="28"/>
          <w:lang w:val="kk-KZ"/>
        </w:rPr>
      </w:pPr>
    </w:p>
    <w:p w14:paraId="407A3D52" w14:textId="7DB137C5" w:rsidR="00FA2534" w:rsidRDefault="00690C5F" w:rsidP="00F9347E">
      <w:pPr>
        <w:jc w:val="center"/>
        <w:rPr>
          <w:rFonts w:ascii="Times New Roman" w:hAnsi="Times New Roman" w:cs="Times New Roman"/>
          <w:b/>
          <w:color w:val="000000"/>
          <w:sz w:val="28"/>
          <w:szCs w:val="28"/>
          <w:lang w:val="kk-KZ"/>
        </w:rPr>
      </w:pPr>
      <w:r w:rsidRPr="00690C5F">
        <w:rPr>
          <w:rFonts w:ascii="Times New Roman" w:hAnsi="Times New Roman" w:cs="Times New Roman"/>
          <w:b/>
          <w:color w:val="000000"/>
          <w:sz w:val="28"/>
          <w:szCs w:val="28"/>
          <w:lang w:val="en-US"/>
        </w:rPr>
        <w:t>1. General provisions</w:t>
      </w:r>
    </w:p>
    <w:p w14:paraId="2C8F3DA5" w14:textId="77777777" w:rsidR="00F9347E" w:rsidRPr="00F9347E" w:rsidRDefault="00F9347E" w:rsidP="00F9347E">
      <w:pPr>
        <w:jc w:val="center"/>
        <w:rPr>
          <w:rFonts w:ascii="Times New Roman" w:hAnsi="Times New Roman" w:cs="Times New Roman"/>
          <w:sz w:val="28"/>
          <w:szCs w:val="28"/>
          <w:lang w:val="kk-KZ"/>
        </w:rPr>
      </w:pPr>
    </w:p>
    <w:p w14:paraId="6C23D21E" w14:textId="10529A02" w:rsidR="00690C5F" w:rsidRPr="00690C5F" w:rsidRDefault="003B62A2" w:rsidP="00690C5F">
      <w:pPr>
        <w:ind w:firstLine="709"/>
        <w:jc w:val="both"/>
        <w:rPr>
          <w:rFonts w:ascii="Times New Roman" w:hAnsi="Times New Roman" w:cs="Times New Roman"/>
          <w:color w:val="000000"/>
          <w:sz w:val="28"/>
          <w:szCs w:val="28"/>
          <w:lang w:val="en-US"/>
        </w:rPr>
      </w:pPr>
      <w:bookmarkStart w:id="1" w:name="z13"/>
      <w:bookmarkEnd w:id="0"/>
      <w:r>
        <w:rPr>
          <w:rFonts w:ascii="Times New Roman" w:hAnsi="Times New Roman" w:cs="Times New Roman"/>
          <w:color w:val="000000"/>
          <w:sz w:val="28"/>
          <w:szCs w:val="28"/>
          <w:lang w:val="en-US"/>
        </w:rPr>
        <w:t>1</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 xml:space="preserve">The methodology for calculating the labour cost index (hereinafter - the Methodology) refers to a statistical methodology formed in accordance with international standards and approved in accordance with the Law of the Republic of Kazakhstan </w:t>
      </w:r>
      <w:r w:rsidR="00537766">
        <w:rPr>
          <w:rFonts w:ascii="Times New Roman" w:hAnsi="Times New Roman" w:cs="Times New Roman"/>
          <w:color w:val="000000"/>
          <w:sz w:val="28"/>
          <w:szCs w:val="28"/>
          <w:lang w:val="en-US"/>
        </w:rPr>
        <w:t>«</w:t>
      </w:r>
      <w:r w:rsidR="00690C5F" w:rsidRPr="00690C5F">
        <w:rPr>
          <w:rFonts w:ascii="Times New Roman" w:hAnsi="Times New Roman" w:cs="Times New Roman"/>
          <w:color w:val="000000"/>
          <w:sz w:val="28"/>
          <w:szCs w:val="28"/>
          <w:lang w:val="en-US"/>
        </w:rPr>
        <w:t>On State Statistics</w:t>
      </w:r>
      <w:r w:rsidR="00537766">
        <w:rPr>
          <w:rFonts w:ascii="Times New Roman" w:hAnsi="Times New Roman" w:cs="Times New Roman"/>
          <w:color w:val="000000"/>
          <w:sz w:val="28"/>
          <w:szCs w:val="28"/>
          <w:lang w:val="en-US"/>
        </w:rPr>
        <w:t>»</w:t>
      </w:r>
      <w:r w:rsidR="00690C5F" w:rsidRPr="00690C5F">
        <w:rPr>
          <w:rFonts w:ascii="Times New Roman" w:hAnsi="Times New Roman" w:cs="Times New Roman"/>
          <w:color w:val="000000"/>
          <w:sz w:val="28"/>
          <w:szCs w:val="28"/>
          <w:lang w:val="en-US"/>
        </w:rPr>
        <w:t xml:space="preserve"> (hereinafter - the Law).</w:t>
      </w:r>
    </w:p>
    <w:p w14:paraId="3540B6D2" w14:textId="591FDB2C"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The Methodology determines the main aspects and methods of obtaining statistical information on labour force costs calculated per unit of time when conducting nationwide statistical observations.</w:t>
      </w:r>
    </w:p>
    <w:p w14:paraId="0EB25BC0" w14:textId="753CCFA1"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3</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This Methodology is applied by the Bureau of National Statistics of the Agency for Strategic Planning and Reforms of the Republic of Kazakhstan (hereinafter - the Bureau) to calculate the labour cost index, which is used for international comparisons and forecasting the socio-economic development of the country.</w:t>
      </w:r>
    </w:p>
    <w:p w14:paraId="781E6356" w14:textId="7145C883" w:rsidR="00FA2534" w:rsidRPr="00690C5F" w:rsidRDefault="003B62A2" w:rsidP="00690C5F">
      <w:pPr>
        <w:ind w:firstLine="709"/>
        <w:jc w:val="both"/>
        <w:rPr>
          <w:rFonts w:ascii="Times New Roman" w:hAnsi="Times New Roman" w:cs="Times New Roman"/>
          <w:sz w:val="28"/>
          <w:szCs w:val="28"/>
          <w:lang w:val="en-US"/>
        </w:rPr>
      </w:pPr>
      <w:r w:rsidRPr="003B62A2">
        <w:rPr>
          <w:rFonts w:ascii="Times New Roman" w:hAnsi="Times New Roman" w:cs="Times New Roman"/>
          <w:color w:val="000000"/>
          <w:sz w:val="28"/>
          <w:szCs w:val="28"/>
          <w:lang w:val="en-US"/>
        </w:rPr>
        <w:t xml:space="preserve">4. </w:t>
      </w:r>
      <w:r>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This methodology uses concepts in the meanings defined in the Law, and the following basic definitions:</w:t>
      </w:r>
    </w:p>
    <w:bookmarkEnd w:id="1"/>
    <w:p w14:paraId="6A7CB732" w14:textId="3B1111A2"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base year (quarter) – the year (quarter) to the indicators of which the calculated indicators of subsequent years (quarters) are brought for comparability;</w:t>
      </w:r>
    </w:p>
    <w:p w14:paraId="4D8CDF84" w14:textId="1FFBD7A5"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labour cost index – a relative indicator characterizing the change over time in the average level of labour costs calculated per 1 worked hour;</w:t>
      </w:r>
    </w:p>
    <w:p w14:paraId="3067A970" w14:textId="79F85B6D"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3</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wage fund – accrued total monetary funds of the organization for the remuneration of employees (base salaries (tariff rates), surcharges, allowances, bonuses, and other incentive and compensatory payments), taking into account taxes and other deductions (income tax, mandatory pension contributions) in accordance with the normative legal acts of the Republic of Kazakhstan and regardless of the source of their financing and the term of their actual payments;</w:t>
      </w:r>
    </w:p>
    <w:p w14:paraId="13DC0967" w14:textId="5415B8D7"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4</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individual index – reflects the change of only one element of the population and is used to characterize an individual phenomenon;</w:t>
      </w:r>
    </w:p>
    <w:p w14:paraId="7B61747A" w14:textId="045733EC" w:rsidR="00690C5F" w:rsidRPr="00690C5F" w:rsidRDefault="003B62A2" w:rsidP="00690C5F">
      <w:pPr>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5</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value of labour costs – the sum of all costs (expenses) of employers (organizations) related to the maintenance and use of the labour force, regardless of the source of their financing;</w:t>
      </w:r>
    </w:p>
    <w:p w14:paraId="2CE2B162" w14:textId="592A0799" w:rsidR="00FA2534" w:rsidRPr="00690C5F" w:rsidRDefault="003B62A2" w:rsidP="00690C5F">
      <w:pPr>
        <w:ind w:firstLine="709"/>
        <w:jc w:val="both"/>
        <w:rPr>
          <w:rFonts w:ascii="Times New Roman" w:hAnsi="Times New Roman" w:cs="Times New Roman"/>
          <w:color w:val="000000"/>
          <w:sz w:val="28"/>
          <w:szCs w:val="28"/>
          <w:lang w:val="en-US"/>
        </w:rPr>
      </w:pPr>
      <w:r w:rsidRPr="003B62A2">
        <w:rPr>
          <w:rFonts w:ascii="Times New Roman" w:hAnsi="Times New Roman" w:cs="Times New Roman"/>
          <w:color w:val="000000"/>
          <w:sz w:val="28"/>
          <w:szCs w:val="28"/>
          <w:lang w:val="en-US"/>
        </w:rPr>
        <w:t xml:space="preserve">6) </w:t>
      </w:r>
      <w:r w:rsidR="00690C5F" w:rsidRPr="00690C5F">
        <w:rPr>
          <w:rFonts w:ascii="Times New Roman" w:hAnsi="Times New Roman" w:cs="Times New Roman"/>
          <w:color w:val="000000"/>
          <w:sz w:val="28"/>
          <w:szCs w:val="28"/>
          <w:lang w:val="en-US"/>
        </w:rPr>
        <w:t>number of worked man-hours – the time actually worked by all employees of the organization, both during the normal period of work and worked overtime.</w:t>
      </w:r>
    </w:p>
    <w:p w14:paraId="0FBBC7FC" w14:textId="77777777" w:rsidR="00C90096" w:rsidRPr="00690C5F" w:rsidRDefault="00C90096" w:rsidP="00C90096">
      <w:pPr>
        <w:jc w:val="both"/>
        <w:rPr>
          <w:rFonts w:ascii="Times New Roman" w:hAnsi="Times New Roman" w:cs="Times New Roman"/>
          <w:sz w:val="28"/>
          <w:szCs w:val="28"/>
          <w:lang w:val="en-US"/>
        </w:rPr>
      </w:pPr>
    </w:p>
    <w:p w14:paraId="05816F1D" w14:textId="77777777" w:rsidR="00690C5F" w:rsidRPr="00690C5F" w:rsidRDefault="00682132" w:rsidP="00690C5F">
      <w:pPr>
        <w:jc w:val="center"/>
        <w:rPr>
          <w:rFonts w:ascii="Times New Roman" w:hAnsi="Times New Roman" w:cs="Times New Roman"/>
          <w:b/>
          <w:color w:val="000000"/>
          <w:sz w:val="28"/>
          <w:szCs w:val="28"/>
          <w:lang w:val="en-US"/>
        </w:rPr>
      </w:pPr>
      <w:bookmarkStart w:id="2" w:name="z14"/>
      <w:r w:rsidRPr="00690C5F">
        <w:rPr>
          <w:rFonts w:ascii="Times New Roman" w:hAnsi="Times New Roman" w:cs="Times New Roman"/>
          <w:b/>
          <w:color w:val="000000"/>
          <w:sz w:val="28"/>
          <w:szCs w:val="28"/>
          <w:lang w:val="en-US"/>
        </w:rPr>
        <w:t xml:space="preserve">2. </w:t>
      </w:r>
      <w:r w:rsidR="00690C5F" w:rsidRPr="00690C5F">
        <w:rPr>
          <w:rFonts w:ascii="Times New Roman" w:hAnsi="Times New Roman" w:cs="Times New Roman"/>
          <w:b/>
          <w:color w:val="000000"/>
          <w:sz w:val="28"/>
          <w:szCs w:val="28"/>
          <w:lang w:val="en-US"/>
        </w:rPr>
        <w:t>Information sources and stages of constructing</w:t>
      </w:r>
    </w:p>
    <w:p w14:paraId="6DDA83B2" w14:textId="51905DE3" w:rsidR="00FA2534" w:rsidRDefault="00690C5F" w:rsidP="00690C5F">
      <w:pPr>
        <w:jc w:val="center"/>
        <w:rPr>
          <w:rFonts w:ascii="Times New Roman" w:hAnsi="Times New Roman" w:cs="Times New Roman"/>
          <w:b/>
          <w:color w:val="000000"/>
          <w:sz w:val="28"/>
          <w:szCs w:val="28"/>
          <w:lang w:val="kk-KZ"/>
        </w:rPr>
      </w:pPr>
      <w:r w:rsidRPr="00690C5F">
        <w:rPr>
          <w:rFonts w:ascii="Times New Roman" w:hAnsi="Times New Roman" w:cs="Times New Roman"/>
          <w:b/>
          <w:color w:val="000000"/>
          <w:sz w:val="28"/>
          <w:szCs w:val="28"/>
          <w:lang w:val="en-US"/>
        </w:rPr>
        <w:t>the labour cost index</w:t>
      </w:r>
    </w:p>
    <w:p w14:paraId="72FB3CAC" w14:textId="77777777" w:rsidR="00F9347E" w:rsidRPr="00F9347E" w:rsidRDefault="00F9347E" w:rsidP="00F9347E">
      <w:pPr>
        <w:jc w:val="center"/>
        <w:rPr>
          <w:rFonts w:ascii="Times New Roman" w:hAnsi="Times New Roman" w:cs="Times New Roman"/>
          <w:b/>
          <w:color w:val="000000"/>
          <w:sz w:val="28"/>
          <w:szCs w:val="28"/>
          <w:lang w:val="kk-KZ"/>
        </w:rPr>
      </w:pPr>
    </w:p>
    <w:p w14:paraId="2AEABBEC" w14:textId="7ED19CDA" w:rsidR="00690C5F" w:rsidRPr="00690C5F" w:rsidRDefault="00BF1F9E" w:rsidP="00690C5F">
      <w:pPr>
        <w:ind w:firstLine="708"/>
        <w:jc w:val="both"/>
        <w:rPr>
          <w:rFonts w:ascii="Times New Roman" w:hAnsi="Times New Roman" w:cs="Times New Roman"/>
          <w:color w:val="000000"/>
          <w:sz w:val="28"/>
          <w:szCs w:val="28"/>
          <w:lang w:val="en-US"/>
        </w:rPr>
      </w:pPr>
      <w:bookmarkStart w:id="3" w:name="z18"/>
      <w:bookmarkEnd w:id="2"/>
      <w:r>
        <w:rPr>
          <w:rFonts w:ascii="Times New Roman" w:hAnsi="Times New Roman" w:cs="Times New Roman"/>
          <w:color w:val="000000"/>
          <w:sz w:val="28"/>
          <w:szCs w:val="28"/>
          <w:lang w:val="en-US"/>
        </w:rPr>
        <w:t>5</w:t>
      </w:r>
      <w:r w:rsidRPr="00BF1F9E">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To calculate the labour cost index, aggregated labour statistics data obtained in the process of processing primary statistical data are used.</w:t>
      </w:r>
    </w:p>
    <w:p w14:paraId="0A3829CD" w14:textId="081C01AD" w:rsidR="00690C5F" w:rsidRPr="00690C5F" w:rsidRDefault="00BF1F9E" w:rsidP="00690C5F">
      <w:pPr>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6</w:t>
      </w:r>
      <w:r w:rsidRPr="00BF1F9E">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The labour cost index is calculated for individual types of activities from the General Classifier of Economic Activities (hereinafter - OKED).</w:t>
      </w:r>
    </w:p>
    <w:p w14:paraId="27A84184" w14:textId="75D07642" w:rsidR="00690C5F" w:rsidRPr="00690C5F" w:rsidRDefault="00BF1F9E" w:rsidP="00690C5F">
      <w:pPr>
        <w:ind w:firstLine="708"/>
        <w:jc w:val="both"/>
        <w:rPr>
          <w:rFonts w:ascii="Times New Roman" w:hAnsi="Times New Roman" w:cs="Times New Roman"/>
          <w:color w:val="000000"/>
          <w:sz w:val="28"/>
          <w:szCs w:val="28"/>
          <w:lang w:val="en-US"/>
        </w:rPr>
      </w:pPr>
      <w:r w:rsidRPr="00BF1F9E">
        <w:rPr>
          <w:rFonts w:ascii="Times New Roman" w:hAnsi="Times New Roman" w:cs="Times New Roman"/>
          <w:color w:val="000000"/>
          <w:sz w:val="28"/>
          <w:szCs w:val="28"/>
          <w:lang w:val="en-US"/>
        </w:rPr>
        <w:t xml:space="preserve">7. </w:t>
      </w:r>
      <w:r w:rsidR="00690C5F" w:rsidRPr="00690C5F">
        <w:rPr>
          <w:rFonts w:ascii="Times New Roman" w:hAnsi="Times New Roman" w:cs="Times New Roman"/>
          <w:color w:val="000000"/>
          <w:sz w:val="28"/>
          <w:szCs w:val="28"/>
          <w:lang w:val="en-US"/>
        </w:rPr>
        <w:t>The construction of the labour cost index is carried out in two main stages. At the first stage, quarterly estimates of the value of labour costs and their average indicators are calculated; at the second stage, the calculation of the labour cost index is carried out.</w:t>
      </w:r>
    </w:p>
    <w:p w14:paraId="47C6FF9C" w14:textId="3C1182E9" w:rsidR="00FA2534" w:rsidRPr="00690C5F" w:rsidRDefault="003B62A2" w:rsidP="00690C5F">
      <w:pPr>
        <w:ind w:firstLine="708"/>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8</w:t>
      </w:r>
      <w:r w:rsidRPr="003B62A2">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In order to identify the factors affecting the change in the value of labour costs, 3 types of the labour cost index are constructed:</w:t>
      </w:r>
    </w:p>
    <w:bookmarkEnd w:id="3"/>
    <w:p w14:paraId="294F93A4" w14:textId="325B0EA7" w:rsidR="00690C5F" w:rsidRPr="00690C5F" w:rsidRDefault="00BF1F9E" w:rsidP="00690C5F">
      <w:pPr>
        <w:ind w:firstLine="708"/>
        <w:jc w:val="both"/>
        <w:rPr>
          <w:rFonts w:ascii="Times New Roman" w:hAnsi="Times New Roman" w:cs="Times New Roman"/>
          <w:color w:val="000000"/>
          <w:sz w:val="28"/>
          <w:szCs w:val="28"/>
          <w:lang w:val="en-US"/>
        </w:rPr>
      </w:pPr>
      <w:r w:rsidRPr="00BF1F9E">
        <w:rPr>
          <w:rFonts w:ascii="Times New Roman" w:hAnsi="Times New Roman" w:cs="Times New Roman"/>
          <w:color w:val="000000"/>
          <w:sz w:val="28"/>
          <w:szCs w:val="28"/>
          <w:lang w:val="en-US"/>
        </w:rPr>
        <w:t xml:space="preserve">1) </w:t>
      </w:r>
      <w:r w:rsidR="00690C5F" w:rsidRPr="00690C5F">
        <w:rPr>
          <w:rFonts w:ascii="Times New Roman" w:hAnsi="Times New Roman" w:cs="Times New Roman"/>
          <w:color w:val="000000"/>
          <w:sz w:val="28"/>
          <w:szCs w:val="28"/>
          <w:lang w:val="en-US"/>
        </w:rPr>
        <w:t>labour cost index based on the total value of labour costs;</w:t>
      </w:r>
    </w:p>
    <w:p w14:paraId="6CDFC727" w14:textId="3075207A" w:rsidR="00690C5F" w:rsidRPr="00690C5F" w:rsidRDefault="00BF1F9E" w:rsidP="00690C5F">
      <w:pPr>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2</w:t>
      </w:r>
      <w:r w:rsidRPr="00BF1F9E">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labour cost index based on the wage fund;</w:t>
      </w:r>
    </w:p>
    <w:p w14:paraId="5B5ED4F3" w14:textId="78BC93CC" w:rsidR="00FA2534" w:rsidRPr="00690C5F" w:rsidRDefault="00BF1F9E" w:rsidP="00690C5F">
      <w:pPr>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3</w:t>
      </w:r>
      <w:r w:rsidRPr="00BF1F9E">
        <w:rPr>
          <w:rFonts w:ascii="Times New Roman" w:hAnsi="Times New Roman" w:cs="Times New Roman"/>
          <w:color w:val="000000"/>
          <w:sz w:val="28"/>
          <w:szCs w:val="28"/>
          <w:lang w:val="en-US"/>
        </w:rPr>
        <w:t xml:space="preserve">) </w:t>
      </w:r>
      <w:r w:rsidR="00690C5F" w:rsidRPr="00690C5F">
        <w:rPr>
          <w:rFonts w:ascii="Times New Roman" w:hAnsi="Times New Roman" w:cs="Times New Roman"/>
          <w:color w:val="000000"/>
          <w:sz w:val="28"/>
          <w:szCs w:val="28"/>
          <w:lang w:val="en-US"/>
        </w:rPr>
        <w:t>labour cost index based on the value of labour costs not included in the wage fund.</w:t>
      </w:r>
    </w:p>
    <w:p w14:paraId="601C53BB" w14:textId="77777777" w:rsidR="002555DF" w:rsidRPr="00690C5F" w:rsidRDefault="002555DF" w:rsidP="0081754D">
      <w:pPr>
        <w:ind w:firstLine="708"/>
        <w:jc w:val="both"/>
        <w:rPr>
          <w:rFonts w:ascii="Times New Roman" w:hAnsi="Times New Roman" w:cs="Times New Roman"/>
          <w:sz w:val="28"/>
          <w:szCs w:val="28"/>
          <w:lang w:val="en-US"/>
        </w:rPr>
      </w:pPr>
    </w:p>
    <w:p w14:paraId="39C50487" w14:textId="1E621B23" w:rsidR="00F9347E" w:rsidRPr="00690C5F" w:rsidRDefault="00690C5F" w:rsidP="00F9347E">
      <w:pPr>
        <w:jc w:val="center"/>
        <w:rPr>
          <w:rFonts w:ascii="Times New Roman" w:hAnsi="Times New Roman" w:cs="Times New Roman"/>
          <w:b/>
          <w:color w:val="000000"/>
          <w:sz w:val="28"/>
          <w:szCs w:val="28"/>
          <w:lang w:val="en-US"/>
        </w:rPr>
      </w:pPr>
      <w:bookmarkStart w:id="4" w:name="z19"/>
      <w:r w:rsidRPr="00690C5F">
        <w:rPr>
          <w:rFonts w:ascii="Times New Roman" w:hAnsi="Times New Roman" w:cs="Times New Roman"/>
          <w:b/>
          <w:color w:val="000000"/>
          <w:sz w:val="28"/>
          <w:szCs w:val="28"/>
          <w:lang w:val="en-US"/>
        </w:rPr>
        <w:t>3. Calculation of the value of labour costs</w:t>
      </w:r>
    </w:p>
    <w:p w14:paraId="564B6F7B" w14:textId="77777777" w:rsidR="00B03FE6" w:rsidRDefault="00B03FE6" w:rsidP="00F9347E">
      <w:pPr>
        <w:jc w:val="center"/>
        <w:rPr>
          <w:rFonts w:ascii="Times New Roman" w:hAnsi="Times New Roman" w:cs="Times New Roman"/>
          <w:b/>
          <w:color w:val="000000"/>
          <w:sz w:val="28"/>
          <w:szCs w:val="28"/>
          <w:lang w:val="kk-KZ"/>
        </w:rPr>
      </w:pPr>
    </w:p>
    <w:p w14:paraId="2700A39E" w14:textId="37F112A2" w:rsidR="00FA2534" w:rsidRPr="00690C5F" w:rsidRDefault="00690C5F" w:rsidP="00F9347E">
      <w:pPr>
        <w:jc w:val="center"/>
        <w:rPr>
          <w:rFonts w:ascii="Times New Roman" w:hAnsi="Times New Roman" w:cs="Times New Roman"/>
          <w:b/>
          <w:color w:val="000000"/>
          <w:sz w:val="28"/>
          <w:szCs w:val="28"/>
          <w:lang w:val="en-US"/>
        </w:rPr>
      </w:pPr>
      <w:r w:rsidRPr="00690C5F">
        <w:rPr>
          <w:rFonts w:ascii="Times New Roman" w:hAnsi="Times New Roman" w:cs="Times New Roman"/>
          <w:b/>
          <w:color w:val="000000"/>
          <w:sz w:val="28"/>
          <w:szCs w:val="28"/>
          <w:lang w:val="en-US"/>
        </w:rPr>
        <w:t>Paragraph 1. Calculation of quarterly estimates of the value of labour costs</w:t>
      </w:r>
    </w:p>
    <w:p w14:paraId="5E91A762" w14:textId="77777777" w:rsidR="00F9347E" w:rsidRPr="00F9347E" w:rsidRDefault="00F9347E" w:rsidP="00F9347E">
      <w:pPr>
        <w:jc w:val="center"/>
        <w:rPr>
          <w:rFonts w:ascii="Times New Roman" w:hAnsi="Times New Roman" w:cs="Times New Roman"/>
          <w:sz w:val="28"/>
          <w:szCs w:val="28"/>
          <w:lang w:val="kk-KZ"/>
        </w:rPr>
      </w:pPr>
    </w:p>
    <w:p w14:paraId="33570B83" w14:textId="77777777" w:rsidR="00690C5F" w:rsidRPr="00690C5F" w:rsidRDefault="00682132" w:rsidP="00690C5F">
      <w:pPr>
        <w:ind w:firstLine="708"/>
        <w:jc w:val="both"/>
        <w:rPr>
          <w:rFonts w:ascii="Times New Roman" w:hAnsi="Times New Roman" w:cs="Times New Roman"/>
          <w:color w:val="000000"/>
          <w:sz w:val="28"/>
          <w:szCs w:val="28"/>
          <w:lang w:val="en-US"/>
        </w:rPr>
      </w:pPr>
      <w:bookmarkStart w:id="5" w:name="z21"/>
      <w:bookmarkEnd w:id="4"/>
      <w:r w:rsidRPr="00690C5F">
        <w:rPr>
          <w:rFonts w:ascii="Times New Roman" w:hAnsi="Times New Roman" w:cs="Times New Roman"/>
          <w:color w:val="000000"/>
          <w:sz w:val="28"/>
          <w:szCs w:val="28"/>
          <w:lang w:val="en-US"/>
        </w:rPr>
        <w:t xml:space="preserve">9. </w:t>
      </w:r>
      <w:bookmarkEnd w:id="5"/>
      <w:r w:rsidR="00690C5F" w:rsidRPr="00690C5F">
        <w:rPr>
          <w:rFonts w:ascii="Times New Roman" w:hAnsi="Times New Roman" w:cs="Times New Roman"/>
          <w:color w:val="000000"/>
          <w:sz w:val="28"/>
          <w:szCs w:val="28"/>
          <w:lang w:val="en-US"/>
        </w:rPr>
        <w:t>The calculation of the quarterly labour cost index based on the wage fund is made on the basis of available data on the wage fund and time worked by all employees from the quarterly labour report on nationwide statistical observation. To conduct quarterly calculations for the other two types of the labour cost index for the corresponding period, an estimation of the total value of labour costs and an estimation of the value of labour costs not included in the wage fund are made.</w:t>
      </w:r>
    </w:p>
    <w:p w14:paraId="2D616F44" w14:textId="77777777" w:rsidR="00690C5F" w:rsidRPr="00690C5F" w:rsidRDefault="00690C5F" w:rsidP="00690C5F">
      <w:pPr>
        <w:ind w:firstLine="708"/>
        <w:jc w:val="both"/>
        <w:rPr>
          <w:rFonts w:ascii="Times New Roman" w:hAnsi="Times New Roman" w:cs="Times New Roman"/>
          <w:color w:val="000000"/>
          <w:sz w:val="28"/>
          <w:szCs w:val="28"/>
          <w:lang w:val="en-US"/>
        </w:rPr>
      </w:pPr>
      <w:r w:rsidRPr="00690C5F">
        <w:rPr>
          <w:rFonts w:ascii="Times New Roman" w:hAnsi="Times New Roman" w:cs="Times New Roman"/>
          <w:color w:val="000000"/>
          <w:sz w:val="28"/>
          <w:szCs w:val="28"/>
          <w:lang w:val="en-US"/>
        </w:rPr>
        <w:t>For this purpose, a coefficient is determined where the wage fund is in a certain dependence on the total value of labour costs.</w:t>
      </w:r>
    </w:p>
    <w:p w14:paraId="46010CF3" w14:textId="0DF652E8" w:rsidR="00FA2534" w:rsidRPr="00690C5F" w:rsidRDefault="00690C5F" w:rsidP="00690C5F">
      <w:pPr>
        <w:ind w:firstLine="708"/>
        <w:jc w:val="both"/>
        <w:rPr>
          <w:rFonts w:ascii="Times New Roman" w:hAnsi="Times New Roman" w:cs="Times New Roman"/>
          <w:sz w:val="28"/>
          <w:szCs w:val="28"/>
          <w:lang w:val="en-US"/>
        </w:rPr>
      </w:pPr>
      <w:r w:rsidRPr="00690C5F">
        <w:rPr>
          <w:rFonts w:ascii="Times New Roman" w:hAnsi="Times New Roman" w:cs="Times New Roman"/>
          <w:color w:val="000000"/>
          <w:sz w:val="28"/>
          <w:szCs w:val="28"/>
          <w:lang w:val="en-US"/>
        </w:rPr>
        <w:t>To calculate the coefficient of the quarterly estimate of the total value of labour costs in the reporting year, the annual data of the previous year are applied</w:t>
      </w:r>
      <w:r w:rsidR="00682132" w:rsidRPr="00690C5F">
        <w:rPr>
          <w:rFonts w:ascii="Times New Roman" w:hAnsi="Times New Roman" w:cs="Times New Roman"/>
          <w:color w:val="000000"/>
          <w:sz w:val="28"/>
          <w:szCs w:val="28"/>
          <w:lang w:val="en-US"/>
        </w:rPr>
        <w:t>.</w:t>
      </w:r>
    </w:p>
    <w:p w14:paraId="315A9208" w14:textId="00CBB2D1" w:rsidR="00FA2534" w:rsidRPr="004D77C1" w:rsidRDefault="00682132" w:rsidP="0081754D">
      <w:pPr>
        <w:ind w:firstLine="708"/>
        <w:jc w:val="both"/>
        <w:rPr>
          <w:rFonts w:ascii="Times New Roman" w:hAnsi="Times New Roman" w:cs="Times New Roman"/>
          <w:sz w:val="28"/>
          <w:szCs w:val="28"/>
          <w:lang w:val="en-US"/>
        </w:rPr>
      </w:pPr>
      <w:bookmarkStart w:id="6" w:name="z22"/>
      <w:r w:rsidRPr="004D77C1">
        <w:rPr>
          <w:rFonts w:ascii="Times New Roman" w:hAnsi="Times New Roman" w:cs="Times New Roman"/>
          <w:color w:val="000000"/>
          <w:sz w:val="28"/>
          <w:szCs w:val="28"/>
          <w:lang w:val="en-US"/>
        </w:rPr>
        <w:t xml:space="preserve">10. </w:t>
      </w:r>
      <w:r w:rsidR="004D77C1" w:rsidRPr="004D77C1">
        <w:rPr>
          <w:rFonts w:ascii="Times New Roman" w:hAnsi="Times New Roman" w:cs="Times New Roman"/>
          <w:color w:val="000000"/>
          <w:sz w:val="28"/>
          <w:szCs w:val="28"/>
          <w:lang w:val="en-US"/>
        </w:rPr>
        <w:t>The coefficient of the quarterly estimate of the total value of labour costs is calculated using the following formula</w:t>
      </w:r>
      <w:r w:rsidRPr="004D77C1">
        <w:rPr>
          <w:rFonts w:ascii="Times New Roman" w:hAnsi="Times New Roman" w:cs="Times New Roman"/>
          <w:color w:val="000000"/>
          <w:sz w:val="28"/>
          <w:szCs w:val="28"/>
          <w:lang w:val="en-US"/>
        </w:rPr>
        <w:t>:</w:t>
      </w:r>
    </w:p>
    <w:bookmarkEnd w:id="6"/>
    <w:p w14:paraId="7AA108E1" w14:textId="77777777" w:rsidR="00FA2534" w:rsidRPr="004D77C1" w:rsidRDefault="00FA2534" w:rsidP="00C90096">
      <w:pPr>
        <w:jc w:val="both"/>
        <w:rPr>
          <w:rFonts w:ascii="Times New Roman" w:hAnsi="Times New Roman" w:cs="Times New Roman"/>
          <w:sz w:val="28"/>
          <w:szCs w:val="28"/>
          <w:lang w:val="en-US"/>
        </w:rPr>
      </w:pPr>
    </w:p>
    <w:p w14:paraId="0EDEA6FD" w14:textId="77777777" w:rsidR="00FA2534" w:rsidRPr="009D5D5B" w:rsidRDefault="009D5D5B" w:rsidP="00B86F1E">
      <w:pPr>
        <w:ind w:left="1416" w:firstLine="708"/>
        <w:jc w:val="center"/>
        <w:rPr>
          <w:rFonts w:ascii="Times New Roman" w:hAnsi="Times New Roman" w:cs="Times New Roman"/>
          <w:sz w:val="28"/>
          <w:szCs w:val="28"/>
        </w:rPr>
      </w:pPr>
      <m:oMath>
        <m:r>
          <w:rPr>
            <w:rFonts w:ascii="Cambria Math" w:eastAsiaTheme="minorEastAsia" w:hAnsi="Cambria Math" w:cs="Times New Roman"/>
            <w:sz w:val="28"/>
            <w:szCs w:val="28"/>
            <w:lang w:val="kk-KZ"/>
          </w:rPr>
          <w:lastRenderedPageBreak/>
          <m:t>K=</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WAG_TOT</m:t>
            </m:r>
          </m:num>
          <m:den>
            <m:r>
              <w:rPr>
                <w:rFonts w:ascii="Cambria Math" w:eastAsiaTheme="minorEastAsia" w:hAnsi="Cambria Math" w:cs="Times New Roman"/>
                <w:sz w:val="28"/>
                <w:szCs w:val="28"/>
                <w:lang w:val="kk-KZ"/>
              </w:rPr>
              <m:t>COST_TOT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WAG_TOT</m:t>
            </m:r>
          </m:num>
          <m:den>
            <m:r>
              <w:rPr>
                <w:rFonts w:ascii="Cambria Math" w:eastAsiaTheme="minorEastAsia" w:hAnsi="Cambria Math" w:cs="Times New Roman"/>
                <w:sz w:val="28"/>
                <w:szCs w:val="28"/>
                <w:lang w:val="kk-KZ"/>
              </w:rPr>
              <m:t>WAG_TOT+OTH_TOT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1+</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OTH_TOT</m:t>
                </m:r>
              </m:num>
              <m:den>
                <m:r>
                  <w:rPr>
                    <w:rFonts w:ascii="Cambria Math" w:eastAsiaTheme="minorEastAsia" w:hAnsi="Cambria Math" w:cs="Times New Roman"/>
                    <w:sz w:val="28"/>
                    <w:szCs w:val="28"/>
                    <w:lang w:val="kk-KZ"/>
                  </w:rPr>
                  <m:t>WAG_TOT</m:t>
                </m:r>
              </m:den>
            </m:f>
          </m:den>
        </m:f>
      </m:oMath>
      <w:r w:rsidRPr="00A603D8">
        <w:rPr>
          <w:rFonts w:ascii="Times New Roman" w:hAnsi="Times New Roman" w:cs="Times New Roman"/>
        </w:rPr>
        <w:t xml:space="preserve">    </w:t>
      </w:r>
      <w:r w:rsidR="00B86F1E">
        <w:rPr>
          <w:rFonts w:ascii="Times New Roman" w:hAnsi="Times New Roman" w:cs="Times New Roman"/>
          <w:lang w:val="kk-KZ"/>
        </w:rPr>
        <w:t xml:space="preserve">                                   </w:t>
      </w:r>
      <w:r w:rsidRPr="00A603D8">
        <w:rPr>
          <w:rFonts w:ascii="Times New Roman" w:hAnsi="Times New Roman" w:cs="Times New Roman"/>
          <w:sz w:val="28"/>
        </w:rPr>
        <w:t>(1)</w:t>
      </w:r>
    </w:p>
    <w:p w14:paraId="0EB8E625" w14:textId="77777777" w:rsidR="00FA2534" w:rsidRPr="00A45677" w:rsidRDefault="00FA2534">
      <w:pPr>
        <w:rPr>
          <w:rFonts w:ascii="Times New Roman" w:hAnsi="Times New Roman" w:cs="Times New Roman"/>
          <w:sz w:val="28"/>
          <w:szCs w:val="28"/>
        </w:rPr>
      </w:pPr>
    </w:p>
    <w:p w14:paraId="6661CFB0" w14:textId="05598D45" w:rsidR="00FA2534" w:rsidRPr="00CA2349" w:rsidRDefault="004D77C1" w:rsidP="0081754D">
      <w:pPr>
        <w:ind w:firstLine="708"/>
        <w:jc w:val="both"/>
        <w:rPr>
          <w:rFonts w:ascii="Times New Roman" w:hAnsi="Times New Roman" w:cs="Times New Roman"/>
          <w:sz w:val="28"/>
          <w:szCs w:val="28"/>
          <w:lang w:val="en-US"/>
        </w:rPr>
      </w:pPr>
      <w:r w:rsidRPr="00CA2349">
        <w:rPr>
          <w:rFonts w:ascii="Times New Roman" w:hAnsi="Times New Roman" w:cs="Times New Roman"/>
          <w:color w:val="000000"/>
          <w:sz w:val="28"/>
          <w:szCs w:val="28"/>
          <w:lang w:val="en-US"/>
        </w:rPr>
        <w:t>where</w:t>
      </w:r>
      <w:r w:rsidR="003A62E7" w:rsidRPr="00CA2349">
        <w:rPr>
          <w:rFonts w:ascii="Times New Roman" w:hAnsi="Times New Roman" w:cs="Times New Roman"/>
          <w:color w:val="000000"/>
          <w:sz w:val="28"/>
          <w:szCs w:val="28"/>
          <w:lang w:val="en-US"/>
        </w:rPr>
        <w:t>:</w:t>
      </w:r>
    </w:p>
    <w:p w14:paraId="51698042" w14:textId="64665F4F" w:rsidR="00FA2534" w:rsidRPr="00CA2349" w:rsidRDefault="00682132" w:rsidP="0081754D">
      <w:pPr>
        <w:ind w:firstLine="708"/>
        <w:jc w:val="both"/>
        <w:rPr>
          <w:rFonts w:ascii="Times New Roman" w:hAnsi="Times New Roman" w:cs="Times New Roman"/>
          <w:sz w:val="28"/>
          <w:szCs w:val="28"/>
          <w:lang w:val="en-US"/>
        </w:rPr>
      </w:pPr>
      <w:r w:rsidRPr="00CA2349">
        <w:rPr>
          <w:rFonts w:ascii="Times New Roman" w:hAnsi="Times New Roman" w:cs="Times New Roman"/>
          <w:i/>
          <w:color w:val="000000"/>
          <w:sz w:val="28"/>
          <w:szCs w:val="28"/>
          <w:lang w:val="en-US"/>
        </w:rPr>
        <w:t xml:space="preserve">K </w:t>
      </w:r>
      <w:r w:rsidRPr="00CA2349">
        <w:rPr>
          <w:rFonts w:ascii="Times New Roman" w:hAnsi="Times New Roman" w:cs="Times New Roman"/>
          <w:color w:val="000000"/>
          <w:sz w:val="28"/>
          <w:szCs w:val="28"/>
          <w:lang w:val="en-US"/>
        </w:rPr>
        <w:t xml:space="preserve">– </w:t>
      </w:r>
      <w:r w:rsidR="00CA2349" w:rsidRPr="00CA2349">
        <w:rPr>
          <w:rFonts w:ascii="Times New Roman" w:hAnsi="Times New Roman" w:cs="Times New Roman"/>
          <w:color w:val="000000"/>
          <w:sz w:val="28"/>
          <w:szCs w:val="28"/>
          <w:lang w:val="en-US"/>
        </w:rPr>
        <w:t>coefficient of the quarterly estimate of the total value of labour costs</w:t>
      </w:r>
      <w:r w:rsidRPr="00CA2349">
        <w:rPr>
          <w:rFonts w:ascii="Times New Roman" w:hAnsi="Times New Roman" w:cs="Times New Roman"/>
          <w:color w:val="000000"/>
          <w:sz w:val="28"/>
          <w:szCs w:val="28"/>
          <w:lang w:val="en-US"/>
        </w:rPr>
        <w:t>;</w:t>
      </w:r>
    </w:p>
    <w:p w14:paraId="576A3E57" w14:textId="36D6D7CB" w:rsidR="00FA2534" w:rsidRPr="00CA2349" w:rsidRDefault="00682132" w:rsidP="0081754D">
      <w:pPr>
        <w:ind w:firstLine="708"/>
        <w:jc w:val="both"/>
        <w:rPr>
          <w:rFonts w:ascii="Times New Roman" w:hAnsi="Times New Roman" w:cs="Times New Roman"/>
          <w:sz w:val="28"/>
          <w:szCs w:val="28"/>
          <w:lang w:val="en-US"/>
        </w:rPr>
      </w:pPr>
      <w:r w:rsidRPr="00CA2349">
        <w:rPr>
          <w:rFonts w:ascii="Times New Roman" w:hAnsi="Times New Roman" w:cs="Times New Roman"/>
          <w:i/>
          <w:color w:val="000000"/>
          <w:sz w:val="28"/>
          <w:szCs w:val="28"/>
          <w:lang w:val="en-US"/>
        </w:rPr>
        <w:t>COST_TOT</w:t>
      </w:r>
      <w:r w:rsidRPr="00CA2349">
        <w:rPr>
          <w:rFonts w:ascii="Times New Roman" w:hAnsi="Times New Roman" w:cs="Times New Roman"/>
          <w:color w:val="000000"/>
          <w:sz w:val="28"/>
          <w:szCs w:val="28"/>
          <w:lang w:val="en-US"/>
        </w:rPr>
        <w:t xml:space="preserve"> – </w:t>
      </w:r>
      <w:r w:rsidR="00CA2349" w:rsidRPr="00CA2349">
        <w:rPr>
          <w:rFonts w:ascii="Times New Roman" w:hAnsi="Times New Roman" w:cs="Times New Roman"/>
          <w:color w:val="000000"/>
          <w:sz w:val="28"/>
          <w:szCs w:val="28"/>
          <w:lang w:val="en-US"/>
        </w:rPr>
        <w:t>total value of labour costs for the previous year</w:t>
      </w:r>
      <w:r w:rsidRPr="00CA2349">
        <w:rPr>
          <w:rFonts w:ascii="Times New Roman" w:hAnsi="Times New Roman" w:cs="Times New Roman"/>
          <w:color w:val="000000"/>
          <w:sz w:val="28"/>
          <w:szCs w:val="28"/>
          <w:lang w:val="en-US"/>
        </w:rPr>
        <w:t>;</w:t>
      </w:r>
    </w:p>
    <w:p w14:paraId="21E66BB2" w14:textId="0EF16B40" w:rsidR="00FA2534" w:rsidRPr="00CA2349" w:rsidRDefault="00682132" w:rsidP="0081754D">
      <w:pPr>
        <w:ind w:firstLine="708"/>
        <w:jc w:val="both"/>
        <w:rPr>
          <w:rFonts w:ascii="Times New Roman" w:hAnsi="Times New Roman" w:cs="Times New Roman"/>
          <w:sz w:val="28"/>
          <w:szCs w:val="28"/>
          <w:lang w:val="en-US"/>
        </w:rPr>
      </w:pPr>
      <w:r w:rsidRPr="00CA2349">
        <w:rPr>
          <w:rFonts w:ascii="Times New Roman" w:hAnsi="Times New Roman" w:cs="Times New Roman"/>
          <w:i/>
          <w:color w:val="000000"/>
          <w:sz w:val="28"/>
          <w:szCs w:val="28"/>
          <w:lang w:val="en-US"/>
        </w:rPr>
        <w:t>WAG_TOT</w:t>
      </w:r>
      <w:r w:rsidRPr="00CA2349">
        <w:rPr>
          <w:rFonts w:ascii="Times New Roman" w:hAnsi="Times New Roman" w:cs="Times New Roman"/>
          <w:color w:val="000000"/>
          <w:sz w:val="28"/>
          <w:szCs w:val="28"/>
          <w:lang w:val="en-US"/>
        </w:rPr>
        <w:t xml:space="preserve"> – </w:t>
      </w:r>
      <w:r w:rsidR="00CA2349" w:rsidRPr="00CA2349">
        <w:rPr>
          <w:rFonts w:ascii="Times New Roman" w:hAnsi="Times New Roman" w:cs="Times New Roman"/>
          <w:color w:val="000000"/>
          <w:sz w:val="28"/>
          <w:szCs w:val="28"/>
          <w:lang w:val="en-US"/>
        </w:rPr>
        <w:t>total wage fund for the previous year</w:t>
      </w:r>
      <w:r w:rsidRPr="00CA2349">
        <w:rPr>
          <w:rFonts w:ascii="Times New Roman" w:hAnsi="Times New Roman" w:cs="Times New Roman"/>
          <w:color w:val="000000"/>
          <w:sz w:val="28"/>
          <w:szCs w:val="28"/>
          <w:lang w:val="en-US"/>
        </w:rPr>
        <w:t>;</w:t>
      </w:r>
    </w:p>
    <w:p w14:paraId="1FBE4835" w14:textId="20E29D09" w:rsidR="00FA2534" w:rsidRPr="008F483A" w:rsidRDefault="00682132" w:rsidP="0081754D">
      <w:pPr>
        <w:ind w:firstLine="708"/>
        <w:jc w:val="both"/>
        <w:rPr>
          <w:rFonts w:ascii="Times New Roman" w:hAnsi="Times New Roman" w:cs="Times New Roman"/>
          <w:sz w:val="28"/>
          <w:szCs w:val="28"/>
          <w:lang w:val="en-US"/>
        </w:rPr>
      </w:pPr>
      <w:r w:rsidRPr="00CA2349">
        <w:rPr>
          <w:rFonts w:ascii="Times New Roman" w:hAnsi="Times New Roman" w:cs="Times New Roman"/>
          <w:i/>
          <w:color w:val="000000"/>
          <w:sz w:val="28"/>
          <w:szCs w:val="28"/>
          <w:lang w:val="en-US"/>
        </w:rPr>
        <w:t>OTH</w:t>
      </w:r>
      <w:r w:rsidRPr="008F483A">
        <w:rPr>
          <w:rFonts w:ascii="Times New Roman" w:hAnsi="Times New Roman" w:cs="Times New Roman"/>
          <w:i/>
          <w:color w:val="000000"/>
          <w:sz w:val="28"/>
          <w:szCs w:val="28"/>
          <w:lang w:val="en-US"/>
        </w:rPr>
        <w:t>_</w:t>
      </w:r>
      <w:r w:rsidRPr="00CA2349">
        <w:rPr>
          <w:rFonts w:ascii="Times New Roman" w:hAnsi="Times New Roman" w:cs="Times New Roman"/>
          <w:i/>
          <w:color w:val="000000"/>
          <w:sz w:val="28"/>
          <w:szCs w:val="28"/>
          <w:lang w:val="en-US"/>
        </w:rPr>
        <w:t>TOT</w:t>
      </w:r>
      <w:r w:rsidRPr="008F483A">
        <w:rPr>
          <w:rFonts w:ascii="Times New Roman" w:hAnsi="Times New Roman" w:cs="Times New Roman"/>
          <w:color w:val="000000"/>
          <w:sz w:val="28"/>
          <w:szCs w:val="28"/>
          <w:lang w:val="en-US"/>
        </w:rPr>
        <w:t xml:space="preserve"> – </w:t>
      </w:r>
      <w:r w:rsidR="00CA2349" w:rsidRPr="00CA2349">
        <w:rPr>
          <w:rFonts w:ascii="Times New Roman" w:hAnsi="Times New Roman" w:cs="Times New Roman"/>
          <w:color w:val="000000"/>
          <w:sz w:val="28"/>
          <w:szCs w:val="28"/>
          <w:lang w:val="en-US"/>
        </w:rPr>
        <w:t>value of labour costs not included in the wage fund for the previous year</w:t>
      </w:r>
      <w:r w:rsidRPr="008F483A">
        <w:rPr>
          <w:rFonts w:ascii="Times New Roman" w:hAnsi="Times New Roman" w:cs="Times New Roman"/>
          <w:color w:val="000000"/>
          <w:sz w:val="28"/>
          <w:szCs w:val="28"/>
          <w:lang w:val="en-US"/>
        </w:rPr>
        <w:t>.</w:t>
      </w:r>
    </w:p>
    <w:p w14:paraId="3B05026D" w14:textId="6DAADE07" w:rsidR="008F483A" w:rsidRPr="008F483A" w:rsidRDefault="008F483A" w:rsidP="008F483A">
      <w:pPr>
        <w:ind w:firstLine="708"/>
        <w:jc w:val="both"/>
        <w:rPr>
          <w:rFonts w:ascii="Times New Roman" w:hAnsi="Times New Roman" w:cs="Times New Roman"/>
          <w:color w:val="000000"/>
          <w:sz w:val="28"/>
          <w:szCs w:val="28"/>
          <w:lang w:val="en-US"/>
        </w:rPr>
      </w:pPr>
      <w:r w:rsidRPr="008F483A">
        <w:rPr>
          <w:rFonts w:ascii="Times New Roman" w:hAnsi="Times New Roman" w:cs="Times New Roman"/>
          <w:color w:val="000000"/>
          <w:sz w:val="28"/>
          <w:szCs w:val="28"/>
          <w:lang w:val="en-US"/>
        </w:rPr>
        <w:t>When calculating the coefficient, the ratio</w:t>
      </w:r>
      <w:r w:rsidRPr="008F483A">
        <w:rPr>
          <w:rFonts w:ascii="Times New Roman" w:hAnsi="Times New Roman" w:cs="Times New Roman"/>
          <w:color w:val="000000"/>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OTH</m:t>
            </m:r>
            <m:r>
              <w:rPr>
                <w:rFonts w:ascii="Cambria Math" w:hAnsi="Cambria Math" w:cs="Times New Roman"/>
                <w:sz w:val="28"/>
                <w:szCs w:val="28"/>
                <w:lang w:val="en-US"/>
              </w:rPr>
              <m:t>_</m:t>
            </m:r>
            <m:r>
              <w:rPr>
                <w:rFonts w:ascii="Cambria Math" w:hAnsi="Cambria Math" w:cs="Times New Roman"/>
                <w:sz w:val="28"/>
                <w:szCs w:val="28"/>
                <w:lang w:val="en-US"/>
              </w:rPr>
              <m:t>TOT</m:t>
            </m:r>
          </m:num>
          <m:den>
            <m:r>
              <w:rPr>
                <w:rFonts w:ascii="Cambria Math" w:hAnsi="Cambria Math" w:cs="Times New Roman"/>
                <w:sz w:val="28"/>
                <w:szCs w:val="28"/>
                <w:lang w:val="en-US"/>
              </w:rPr>
              <m:t>WAG</m:t>
            </m:r>
            <m:r>
              <w:rPr>
                <w:rFonts w:ascii="Cambria Math" w:hAnsi="Cambria Math" w:cs="Times New Roman"/>
                <w:sz w:val="28"/>
                <w:szCs w:val="28"/>
                <w:lang w:val="en-US"/>
              </w:rPr>
              <m:t>_</m:t>
            </m:r>
            <m:r>
              <w:rPr>
                <w:rFonts w:ascii="Cambria Math" w:hAnsi="Cambria Math" w:cs="Times New Roman"/>
                <w:sz w:val="28"/>
                <w:szCs w:val="28"/>
                <w:lang w:val="en-US"/>
              </w:rPr>
              <m:t>TOT</m:t>
            </m:r>
          </m:den>
        </m:f>
        <m:r>
          <w:rPr>
            <w:rFonts w:ascii="Cambria Math" w:hAnsi="Cambria Math" w:cs="Times New Roman"/>
            <w:sz w:val="28"/>
            <w:szCs w:val="28"/>
            <w:lang w:val="en-US"/>
          </w:rPr>
          <m:t xml:space="preserve"> </m:t>
        </m:r>
      </m:oMath>
      <w:r w:rsidR="00B86F1E">
        <w:rPr>
          <w:rFonts w:ascii="Times New Roman" w:hAnsi="Times New Roman" w:cs="Times New Roman"/>
          <w:sz w:val="28"/>
          <w:szCs w:val="28"/>
          <w:lang w:val="kk-KZ"/>
        </w:rPr>
        <w:t xml:space="preserve"> </w:t>
      </w:r>
      <w:bookmarkStart w:id="7" w:name="z23"/>
      <w:r w:rsidRPr="008F483A">
        <w:rPr>
          <w:rFonts w:ascii="Times New Roman" w:hAnsi="Times New Roman" w:cs="Times New Roman"/>
          <w:color w:val="000000"/>
          <w:sz w:val="28"/>
          <w:szCs w:val="28"/>
          <w:lang w:val="en-US"/>
        </w:rPr>
        <w:t>is adjusted quarterly taking into account available data on the change in the sizes of actual social deductions of employers and deductions for social tax for the corresponding quarter.</w:t>
      </w:r>
    </w:p>
    <w:p w14:paraId="25F5C0E9" w14:textId="4A3AEEC2" w:rsidR="00FA2534" w:rsidRPr="008F483A" w:rsidRDefault="008F483A" w:rsidP="008F483A">
      <w:pPr>
        <w:ind w:firstLine="708"/>
        <w:jc w:val="both"/>
        <w:rPr>
          <w:rFonts w:ascii="Times New Roman" w:hAnsi="Times New Roman" w:cs="Times New Roman"/>
          <w:color w:val="000000"/>
          <w:sz w:val="28"/>
          <w:szCs w:val="28"/>
          <w:lang w:val="en-US"/>
        </w:rPr>
      </w:pPr>
      <w:r w:rsidRPr="008F483A">
        <w:rPr>
          <w:rFonts w:ascii="Times New Roman" w:hAnsi="Times New Roman" w:cs="Times New Roman"/>
          <w:color w:val="000000"/>
          <w:sz w:val="28"/>
          <w:szCs w:val="28"/>
          <w:lang w:val="en-US"/>
        </w:rPr>
        <w:t>11. The calculation of the quarterly estimate of the value of labour costs is made using the following formula:</w:t>
      </w:r>
    </w:p>
    <w:p w14:paraId="5FF67FD6" w14:textId="77777777" w:rsidR="00B86F1E" w:rsidRPr="00B86F1E" w:rsidRDefault="00B86F1E" w:rsidP="0081754D">
      <w:pPr>
        <w:ind w:firstLine="708"/>
        <w:jc w:val="both"/>
        <w:rPr>
          <w:rFonts w:ascii="Times New Roman" w:hAnsi="Times New Roman" w:cs="Times New Roman"/>
          <w:sz w:val="28"/>
          <w:szCs w:val="28"/>
          <w:lang w:val="kk-KZ"/>
        </w:rPr>
      </w:pPr>
    </w:p>
    <w:bookmarkEnd w:id="7"/>
    <w:p w14:paraId="0E9322BE" w14:textId="77777777" w:rsidR="009D5D5B" w:rsidRPr="00B86F1E" w:rsidRDefault="00F04625" w:rsidP="00B86F1E">
      <w:pPr>
        <w:ind w:left="3261"/>
        <w:jc w:val="center"/>
        <w:rPr>
          <w:rFonts w:ascii="Times New Roman" w:hAnsi="Times New Roman" w:cs="Times New Roman"/>
          <w:sz w:val="28"/>
          <w:szCs w:val="28"/>
          <w:lang w:val="kk-KZ"/>
        </w:rPr>
      </w:pPr>
      <m:oMath>
        <m:r>
          <w:rPr>
            <w:rFonts w:ascii="Cambria Math" w:hAnsi="Cambria Math" w:cs="Times New Roman"/>
            <w:sz w:val="28"/>
            <w:szCs w:val="28"/>
            <w:lang w:val="kk-KZ"/>
          </w:rPr>
          <m:t>COST_TOTk=</m:t>
        </m:r>
        <m:f>
          <m:fPr>
            <m:ctrlPr>
              <w:rPr>
                <w:rFonts w:ascii="Cambria Math" w:hAnsi="Cambria Math" w:cs="Times New Roman"/>
                <w:i/>
                <w:sz w:val="28"/>
                <w:szCs w:val="28"/>
                <w:lang w:val="en-US"/>
              </w:rPr>
            </m:ctrlPr>
          </m:fPr>
          <m:num>
            <m:r>
              <w:rPr>
                <w:rFonts w:ascii="Cambria Math" w:hAnsi="Cambria Math" w:cs="Times New Roman"/>
                <w:sz w:val="28"/>
                <w:szCs w:val="28"/>
                <w:lang w:val="kk-KZ"/>
              </w:rPr>
              <m:t>WAG_TOTk</m:t>
            </m:r>
          </m:num>
          <m:den>
            <m:r>
              <w:rPr>
                <w:rFonts w:ascii="Cambria Math" w:hAnsi="Cambria Math" w:cs="Times New Roman"/>
                <w:sz w:val="28"/>
                <w:szCs w:val="28"/>
                <w:lang w:val="kk-KZ"/>
              </w:rPr>
              <m:t>K</m:t>
            </m:r>
          </m:den>
        </m:f>
      </m:oMath>
      <w:r w:rsidR="009D5D5B" w:rsidRPr="00B86F1E">
        <w:rPr>
          <w:rFonts w:ascii="Times New Roman" w:hAnsi="Times New Roman" w:cs="Times New Roman"/>
          <w:sz w:val="28"/>
          <w:szCs w:val="28"/>
          <w:lang w:val="kk-KZ"/>
        </w:rPr>
        <w:t xml:space="preserve"> </w:t>
      </w:r>
      <w:r w:rsidR="00B86F1E">
        <w:rPr>
          <w:rFonts w:ascii="Times New Roman" w:hAnsi="Times New Roman" w:cs="Times New Roman"/>
          <w:sz w:val="28"/>
          <w:szCs w:val="28"/>
          <w:lang w:val="kk-KZ"/>
        </w:rPr>
        <w:t xml:space="preserve">                                             </w:t>
      </w:r>
      <w:r w:rsidR="009D5D5B" w:rsidRPr="00B86F1E">
        <w:rPr>
          <w:rFonts w:ascii="Times New Roman" w:hAnsi="Times New Roman" w:cs="Times New Roman"/>
          <w:sz w:val="28"/>
          <w:szCs w:val="28"/>
          <w:lang w:val="kk-KZ"/>
        </w:rPr>
        <w:t>(2)</w:t>
      </w:r>
    </w:p>
    <w:p w14:paraId="3DA87903" w14:textId="60316B01" w:rsidR="00FA2534" w:rsidRPr="008F483A" w:rsidRDefault="004D77C1" w:rsidP="0081754D">
      <w:pPr>
        <w:ind w:firstLine="708"/>
        <w:jc w:val="both"/>
        <w:rPr>
          <w:rFonts w:ascii="Times New Roman" w:hAnsi="Times New Roman" w:cs="Times New Roman"/>
          <w:sz w:val="28"/>
          <w:szCs w:val="28"/>
          <w:lang w:val="en-US"/>
        </w:rPr>
      </w:pPr>
      <w:r w:rsidRPr="008F483A">
        <w:rPr>
          <w:rFonts w:ascii="Times New Roman" w:hAnsi="Times New Roman" w:cs="Times New Roman"/>
          <w:color w:val="000000"/>
          <w:sz w:val="28"/>
          <w:szCs w:val="28"/>
          <w:lang w:val="en-US"/>
        </w:rPr>
        <w:t>where</w:t>
      </w:r>
      <w:r w:rsidR="003A62E7" w:rsidRPr="008F483A">
        <w:rPr>
          <w:rFonts w:ascii="Times New Roman" w:hAnsi="Times New Roman" w:cs="Times New Roman"/>
          <w:color w:val="000000"/>
          <w:sz w:val="28"/>
          <w:szCs w:val="28"/>
          <w:lang w:val="en-US"/>
        </w:rPr>
        <w:t>:</w:t>
      </w:r>
    </w:p>
    <w:p w14:paraId="03374574" w14:textId="60FB09A6" w:rsidR="00FA2534" w:rsidRPr="008F483A" w:rsidRDefault="00682132" w:rsidP="0081754D">
      <w:pPr>
        <w:ind w:firstLine="708"/>
        <w:jc w:val="both"/>
        <w:rPr>
          <w:rFonts w:ascii="Times New Roman" w:hAnsi="Times New Roman" w:cs="Times New Roman"/>
          <w:sz w:val="28"/>
          <w:szCs w:val="28"/>
          <w:lang w:val="en-US"/>
        </w:rPr>
      </w:pPr>
      <w:r w:rsidRPr="008F483A">
        <w:rPr>
          <w:rFonts w:ascii="Times New Roman" w:hAnsi="Times New Roman" w:cs="Times New Roman"/>
          <w:i/>
          <w:color w:val="000000"/>
          <w:sz w:val="28"/>
          <w:szCs w:val="28"/>
          <w:lang w:val="en-US"/>
        </w:rPr>
        <w:t>COST_TOTk</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value of labour costs for the quarter</w:t>
      </w:r>
      <w:r w:rsidRPr="008F483A">
        <w:rPr>
          <w:rFonts w:ascii="Times New Roman" w:hAnsi="Times New Roman" w:cs="Times New Roman"/>
          <w:color w:val="000000"/>
          <w:sz w:val="28"/>
          <w:szCs w:val="28"/>
          <w:lang w:val="en-US"/>
        </w:rPr>
        <w:t>;</w:t>
      </w:r>
    </w:p>
    <w:p w14:paraId="7A70330D" w14:textId="334F41A0" w:rsidR="00FA2534" w:rsidRPr="008F483A" w:rsidRDefault="00682132" w:rsidP="0081754D">
      <w:pPr>
        <w:ind w:firstLine="708"/>
        <w:jc w:val="both"/>
        <w:rPr>
          <w:rFonts w:ascii="Times New Roman" w:hAnsi="Times New Roman" w:cs="Times New Roman"/>
          <w:sz w:val="28"/>
          <w:szCs w:val="28"/>
          <w:lang w:val="en-US"/>
        </w:rPr>
      </w:pPr>
      <w:r w:rsidRPr="008F483A">
        <w:rPr>
          <w:rFonts w:ascii="Times New Roman" w:hAnsi="Times New Roman" w:cs="Times New Roman"/>
          <w:i/>
          <w:color w:val="000000"/>
          <w:sz w:val="28"/>
          <w:szCs w:val="28"/>
          <w:lang w:val="en-US"/>
        </w:rPr>
        <w:t>WAG_TOTk</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quarterly wage fund</w:t>
      </w:r>
      <w:r w:rsidRPr="008F483A">
        <w:rPr>
          <w:rFonts w:ascii="Times New Roman" w:hAnsi="Times New Roman" w:cs="Times New Roman"/>
          <w:color w:val="000000"/>
          <w:sz w:val="28"/>
          <w:szCs w:val="28"/>
          <w:lang w:val="en-US"/>
        </w:rPr>
        <w:t>;</w:t>
      </w:r>
    </w:p>
    <w:p w14:paraId="3D63779B" w14:textId="699073F0" w:rsidR="00FA2534" w:rsidRPr="008F483A" w:rsidRDefault="00682132" w:rsidP="0081754D">
      <w:pPr>
        <w:ind w:firstLine="708"/>
        <w:jc w:val="both"/>
        <w:rPr>
          <w:rFonts w:ascii="Times New Roman" w:hAnsi="Times New Roman" w:cs="Times New Roman"/>
          <w:sz w:val="28"/>
          <w:szCs w:val="28"/>
          <w:lang w:val="en-US"/>
        </w:rPr>
      </w:pPr>
      <w:r w:rsidRPr="00A45677">
        <w:rPr>
          <w:rFonts w:ascii="Times New Roman" w:hAnsi="Times New Roman" w:cs="Times New Roman"/>
          <w:i/>
          <w:color w:val="000000"/>
          <w:sz w:val="28"/>
          <w:szCs w:val="28"/>
        </w:rPr>
        <w:t>К</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 coefficient of the quarterly estimate of the total value of labour costs</w:t>
      </w:r>
      <w:r w:rsidRPr="008F483A">
        <w:rPr>
          <w:rFonts w:ascii="Times New Roman" w:hAnsi="Times New Roman" w:cs="Times New Roman"/>
          <w:color w:val="000000"/>
          <w:sz w:val="28"/>
          <w:szCs w:val="28"/>
          <w:lang w:val="en-US"/>
        </w:rPr>
        <w:t>.</w:t>
      </w:r>
    </w:p>
    <w:p w14:paraId="2BF045DC" w14:textId="57AEDF5A" w:rsidR="00FA2534" w:rsidRPr="008F483A" w:rsidRDefault="00682132" w:rsidP="0081754D">
      <w:pPr>
        <w:ind w:firstLine="708"/>
        <w:jc w:val="both"/>
        <w:rPr>
          <w:rFonts w:ascii="Times New Roman" w:hAnsi="Times New Roman" w:cs="Times New Roman"/>
          <w:color w:val="000000"/>
          <w:sz w:val="28"/>
          <w:szCs w:val="28"/>
          <w:lang w:val="en-US"/>
        </w:rPr>
      </w:pPr>
      <w:bookmarkStart w:id="8" w:name="z24"/>
      <w:r w:rsidRPr="008F483A">
        <w:rPr>
          <w:rFonts w:ascii="Times New Roman" w:hAnsi="Times New Roman" w:cs="Times New Roman"/>
          <w:color w:val="000000"/>
          <w:sz w:val="28"/>
          <w:szCs w:val="28"/>
          <w:lang w:val="en-US"/>
        </w:rPr>
        <w:t xml:space="preserve">12. </w:t>
      </w:r>
      <w:r w:rsidR="008F483A" w:rsidRPr="008F483A">
        <w:rPr>
          <w:rFonts w:ascii="Times New Roman" w:hAnsi="Times New Roman" w:cs="Times New Roman"/>
          <w:color w:val="000000"/>
          <w:sz w:val="28"/>
          <w:szCs w:val="28"/>
          <w:lang w:val="en-US"/>
        </w:rPr>
        <w:t>The calculation of the quarterly estimate of the value of labour costs not included in the wage fund is made using the following formula</w:t>
      </w:r>
      <w:r w:rsidRPr="008F483A">
        <w:rPr>
          <w:rFonts w:ascii="Times New Roman" w:hAnsi="Times New Roman" w:cs="Times New Roman"/>
          <w:color w:val="000000"/>
          <w:sz w:val="28"/>
          <w:szCs w:val="28"/>
          <w:lang w:val="en-US"/>
        </w:rPr>
        <w:t>:</w:t>
      </w:r>
    </w:p>
    <w:p w14:paraId="3BB4C683" w14:textId="77777777" w:rsidR="00B742CF" w:rsidRPr="008F483A" w:rsidRDefault="00B742CF" w:rsidP="0081754D">
      <w:pPr>
        <w:ind w:firstLine="708"/>
        <w:jc w:val="both"/>
        <w:rPr>
          <w:rFonts w:ascii="Times New Roman" w:hAnsi="Times New Roman" w:cs="Times New Roman"/>
          <w:sz w:val="28"/>
          <w:szCs w:val="28"/>
          <w:lang w:val="en-US"/>
        </w:rPr>
      </w:pPr>
    </w:p>
    <w:bookmarkEnd w:id="8"/>
    <w:p w14:paraId="21307545" w14:textId="77777777" w:rsidR="009D5D5B" w:rsidRPr="005007DE" w:rsidRDefault="009D5D5B" w:rsidP="00B86F1E">
      <w:pPr>
        <w:ind w:left="1416" w:firstLine="708"/>
        <w:jc w:val="center"/>
        <w:rPr>
          <w:rFonts w:ascii="Times New Roman" w:hAnsi="Times New Roman" w:cs="Times New Roman"/>
          <w:sz w:val="28"/>
          <w:szCs w:val="28"/>
        </w:rPr>
      </w:pPr>
      <m:oMath>
        <m:r>
          <w:rPr>
            <w:rFonts w:ascii="Cambria Math" w:hAnsi="Cambria Math" w:cs="Times New Roman"/>
            <w:sz w:val="28"/>
            <w:szCs w:val="28"/>
            <w:lang w:val="en-US"/>
          </w:rPr>
          <m:t>OTH</m:t>
        </m:r>
        <m:r>
          <w:rPr>
            <w:rFonts w:ascii="Cambria Math" w:hAnsi="Cambria Math" w:cs="Times New Roman"/>
            <w:sz w:val="28"/>
            <w:szCs w:val="28"/>
          </w:rPr>
          <m:t>_</m:t>
        </m:r>
        <m:r>
          <w:rPr>
            <w:rFonts w:ascii="Cambria Math" w:hAnsi="Cambria Math" w:cs="Times New Roman"/>
            <w:sz w:val="28"/>
            <w:szCs w:val="28"/>
            <w:lang w:val="en-US"/>
          </w:rPr>
          <m:t>TOTk</m:t>
        </m:r>
        <m:r>
          <w:rPr>
            <w:rFonts w:ascii="Cambria Math" w:hAnsi="Cambria Math" w:cs="Times New Roman"/>
            <w:sz w:val="28"/>
            <w:szCs w:val="28"/>
          </w:rPr>
          <m:t>=</m:t>
        </m:r>
        <m:r>
          <w:rPr>
            <w:rFonts w:ascii="Cambria Math" w:hAnsi="Cambria Math" w:cs="Times New Roman"/>
            <w:sz w:val="28"/>
            <w:szCs w:val="28"/>
            <w:lang w:val="en-US"/>
          </w:rPr>
          <m:t>COST</m:t>
        </m:r>
        <m:r>
          <w:rPr>
            <w:rFonts w:ascii="Cambria Math" w:hAnsi="Cambria Math" w:cs="Times New Roman"/>
            <w:sz w:val="28"/>
            <w:szCs w:val="28"/>
          </w:rPr>
          <m:t>_</m:t>
        </m:r>
        <m:r>
          <w:rPr>
            <w:rFonts w:ascii="Cambria Math" w:hAnsi="Cambria Math" w:cs="Times New Roman"/>
            <w:sz w:val="28"/>
            <w:szCs w:val="28"/>
            <w:lang w:val="en-US"/>
          </w:rPr>
          <m:t>TOTk</m:t>
        </m:r>
        <m:r>
          <w:rPr>
            <w:rFonts w:ascii="Cambria Math" w:hAnsi="Cambria Math" w:cs="Times New Roman"/>
            <w:sz w:val="28"/>
            <w:szCs w:val="28"/>
          </w:rPr>
          <m:t xml:space="preserve">- </m:t>
        </m:r>
        <m:r>
          <w:rPr>
            <w:rFonts w:ascii="Cambria Math" w:hAnsi="Cambria Math" w:cs="Times New Roman"/>
            <w:sz w:val="28"/>
            <w:szCs w:val="28"/>
            <w:lang w:val="en-US"/>
          </w:rPr>
          <m:t>WAG</m:t>
        </m:r>
        <m:r>
          <w:rPr>
            <w:rFonts w:ascii="Cambria Math" w:hAnsi="Cambria Math" w:cs="Times New Roman"/>
            <w:sz w:val="28"/>
            <w:szCs w:val="28"/>
          </w:rPr>
          <m:t>_</m:t>
        </m:r>
        <m:r>
          <w:rPr>
            <w:rFonts w:ascii="Cambria Math" w:hAnsi="Cambria Math" w:cs="Times New Roman"/>
            <w:sz w:val="28"/>
            <w:szCs w:val="28"/>
            <w:lang w:val="en-US"/>
          </w:rPr>
          <m:t>TOTk</m:t>
        </m:r>
      </m:oMath>
      <w:r w:rsidR="00FA206B"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00FA206B" w:rsidRPr="005007DE">
        <w:rPr>
          <w:rFonts w:ascii="Times New Roman" w:hAnsi="Times New Roman" w:cs="Times New Roman"/>
          <w:sz w:val="28"/>
          <w:szCs w:val="28"/>
        </w:rPr>
        <w:t>(3)</w:t>
      </w:r>
    </w:p>
    <w:p w14:paraId="5B0F9E33" w14:textId="77777777" w:rsidR="00B86F1E" w:rsidRDefault="00B86F1E" w:rsidP="00944B6A">
      <w:pPr>
        <w:ind w:firstLine="708"/>
        <w:jc w:val="both"/>
        <w:rPr>
          <w:rFonts w:ascii="Times New Roman" w:hAnsi="Times New Roman" w:cs="Times New Roman"/>
          <w:color w:val="000000"/>
          <w:sz w:val="28"/>
          <w:szCs w:val="28"/>
          <w:lang w:val="kk-KZ"/>
        </w:rPr>
      </w:pPr>
    </w:p>
    <w:p w14:paraId="0134E4F8" w14:textId="375F9F9F" w:rsidR="00944B6A" w:rsidRPr="008F483A" w:rsidRDefault="004D77C1" w:rsidP="00944B6A">
      <w:pPr>
        <w:ind w:firstLine="708"/>
        <w:jc w:val="both"/>
        <w:rPr>
          <w:rFonts w:ascii="Times New Roman" w:hAnsi="Times New Roman" w:cs="Times New Roman"/>
          <w:sz w:val="28"/>
          <w:szCs w:val="28"/>
          <w:lang w:val="en-US"/>
        </w:rPr>
      </w:pPr>
      <w:r w:rsidRPr="008F483A">
        <w:rPr>
          <w:rFonts w:ascii="Times New Roman" w:hAnsi="Times New Roman" w:cs="Times New Roman"/>
          <w:color w:val="000000"/>
          <w:sz w:val="28"/>
          <w:szCs w:val="28"/>
          <w:lang w:val="en-US"/>
        </w:rPr>
        <w:t>where</w:t>
      </w:r>
      <w:r w:rsidR="00944B6A" w:rsidRPr="008F483A">
        <w:rPr>
          <w:rFonts w:ascii="Times New Roman" w:hAnsi="Times New Roman" w:cs="Times New Roman"/>
          <w:color w:val="000000"/>
          <w:sz w:val="28"/>
          <w:szCs w:val="28"/>
          <w:lang w:val="en-US"/>
        </w:rPr>
        <w:t>:</w:t>
      </w:r>
    </w:p>
    <w:p w14:paraId="6540BAC9" w14:textId="67E8EEB9" w:rsidR="00FA2534" w:rsidRPr="008F483A" w:rsidRDefault="00682132" w:rsidP="0081754D">
      <w:pPr>
        <w:ind w:firstLine="708"/>
        <w:jc w:val="both"/>
        <w:rPr>
          <w:rFonts w:ascii="Times New Roman" w:hAnsi="Times New Roman" w:cs="Times New Roman"/>
          <w:sz w:val="28"/>
          <w:szCs w:val="28"/>
          <w:lang w:val="en-US"/>
        </w:rPr>
      </w:pPr>
      <w:r w:rsidRPr="008F483A">
        <w:rPr>
          <w:rFonts w:ascii="Times New Roman" w:hAnsi="Times New Roman" w:cs="Times New Roman"/>
          <w:i/>
          <w:color w:val="000000"/>
          <w:sz w:val="28"/>
          <w:szCs w:val="28"/>
          <w:lang w:val="en-US"/>
        </w:rPr>
        <w:t>OTH_TOTk</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value of labour costs not included in the wage fund for the quarter</w:t>
      </w:r>
      <w:r w:rsidRPr="008F483A">
        <w:rPr>
          <w:rFonts w:ascii="Times New Roman" w:hAnsi="Times New Roman" w:cs="Times New Roman"/>
          <w:color w:val="000000"/>
          <w:sz w:val="28"/>
          <w:szCs w:val="28"/>
          <w:lang w:val="en-US"/>
        </w:rPr>
        <w:t>;</w:t>
      </w:r>
    </w:p>
    <w:p w14:paraId="7F4A8FCD" w14:textId="7E2189CF" w:rsidR="00FA2534" w:rsidRPr="008F483A" w:rsidRDefault="00682132" w:rsidP="0081754D">
      <w:pPr>
        <w:ind w:firstLine="708"/>
        <w:jc w:val="both"/>
        <w:rPr>
          <w:rFonts w:ascii="Times New Roman" w:hAnsi="Times New Roman" w:cs="Times New Roman"/>
          <w:sz w:val="28"/>
          <w:szCs w:val="28"/>
          <w:lang w:val="en-US"/>
        </w:rPr>
      </w:pPr>
      <w:r w:rsidRPr="008F483A">
        <w:rPr>
          <w:rFonts w:ascii="Times New Roman" w:hAnsi="Times New Roman" w:cs="Times New Roman"/>
          <w:i/>
          <w:color w:val="000000"/>
          <w:sz w:val="28"/>
          <w:szCs w:val="28"/>
          <w:lang w:val="en-US"/>
        </w:rPr>
        <w:t>COST_TOTk</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value of labour costs for the quarter</w:t>
      </w:r>
      <w:r w:rsidRPr="008F483A">
        <w:rPr>
          <w:rFonts w:ascii="Times New Roman" w:hAnsi="Times New Roman" w:cs="Times New Roman"/>
          <w:color w:val="000000"/>
          <w:sz w:val="28"/>
          <w:szCs w:val="28"/>
          <w:lang w:val="en-US"/>
        </w:rPr>
        <w:t>;</w:t>
      </w:r>
    </w:p>
    <w:p w14:paraId="6A7BAE85" w14:textId="1580DE10" w:rsidR="00FA2534" w:rsidRPr="008F483A" w:rsidRDefault="00682132" w:rsidP="0081754D">
      <w:pPr>
        <w:ind w:firstLine="708"/>
        <w:jc w:val="both"/>
        <w:rPr>
          <w:rFonts w:ascii="Times New Roman" w:hAnsi="Times New Roman" w:cs="Times New Roman"/>
          <w:color w:val="000000"/>
          <w:sz w:val="28"/>
          <w:szCs w:val="28"/>
          <w:lang w:val="en-US"/>
        </w:rPr>
      </w:pPr>
      <w:r w:rsidRPr="008F483A">
        <w:rPr>
          <w:rFonts w:ascii="Times New Roman" w:hAnsi="Times New Roman" w:cs="Times New Roman"/>
          <w:i/>
          <w:color w:val="000000"/>
          <w:sz w:val="28"/>
          <w:szCs w:val="28"/>
          <w:lang w:val="en-US"/>
        </w:rPr>
        <w:t>WAG_TOTk</w:t>
      </w:r>
      <w:r w:rsidRPr="008F483A">
        <w:rPr>
          <w:rFonts w:ascii="Times New Roman" w:hAnsi="Times New Roman" w:cs="Times New Roman"/>
          <w:color w:val="000000"/>
          <w:sz w:val="28"/>
          <w:szCs w:val="28"/>
          <w:lang w:val="en-US"/>
        </w:rPr>
        <w:t xml:space="preserve"> – </w:t>
      </w:r>
      <w:r w:rsidR="008F483A" w:rsidRPr="008F483A">
        <w:rPr>
          <w:rFonts w:ascii="Times New Roman" w:hAnsi="Times New Roman" w:cs="Times New Roman"/>
          <w:color w:val="000000"/>
          <w:sz w:val="28"/>
          <w:szCs w:val="28"/>
          <w:lang w:val="en-US"/>
        </w:rPr>
        <w:t>quarterly wage fund</w:t>
      </w:r>
      <w:r w:rsidRPr="008F483A">
        <w:rPr>
          <w:rFonts w:ascii="Times New Roman" w:hAnsi="Times New Roman" w:cs="Times New Roman"/>
          <w:color w:val="000000"/>
          <w:sz w:val="28"/>
          <w:szCs w:val="28"/>
          <w:lang w:val="en-US"/>
        </w:rPr>
        <w:t>.</w:t>
      </w:r>
    </w:p>
    <w:p w14:paraId="25E318AF" w14:textId="77777777" w:rsidR="00B742CF" w:rsidRPr="008F483A" w:rsidRDefault="00B742CF">
      <w:pPr>
        <w:rPr>
          <w:rFonts w:ascii="Times New Roman" w:hAnsi="Times New Roman" w:cs="Times New Roman"/>
          <w:b/>
          <w:color w:val="000000"/>
          <w:sz w:val="28"/>
          <w:szCs w:val="28"/>
          <w:lang w:val="en-US"/>
        </w:rPr>
      </w:pPr>
      <w:bookmarkStart w:id="9" w:name="z25"/>
    </w:p>
    <w:p w14:paraId="1436A86D" w14:textId="77E1B184" w:rsidR="00FA2534" w:rsidRPr="008F483A" w:rsidRDefault="008F483A" w:rsidP="00F9347E">
      <w:pPr>
        <w:jc w:val="center"/>
        <w:rPr>
          <w:rFonts w:ascii="Times New Roman" w:hAnsi="Times New Roman" w:cs="Times New Roman"/>
          <w:b/>
          <w:color w:val="000000"/>
          <w:sz w:val="28"/>
          <w:szCs w:val="28"/>
          <w:lang w:val="en-US"/>
        </w:rPr>
      </w:pPr>
      <w:r w:rsidRPr="008F483A">
        <w:rPr>
          <w:rFonts w:ascii="Times New Roman" w:hAnsi="Times New Roman" w:cs="Times New Roman"/>
          <w:b/>
          <w:color w:val="000000"/>
          <w:sz w:val="28"/>
          <w:szCs w:val="28"/>
          <w:lang w:val="en-US"/>
        </w:rPr>
        <w:t>Paragraph 2. Calculation of average indicators of the value of labour costs</w:t>
      </w:r>
    </w:p>
    <w:p w14:paraId="0FE80F94" w14:textId="77777777" w:rsidR="00F9347E" w:rsidRPr="00F9347E" w:rsidRDefault="00F9347E">
      <w:pPr>
        <w:rPr>
          <w:rFonts w:ascii="Times New Roman" w:hAnsi="Times New Roman" w:cs="Times New Roman"/>
          <w:sz w:val="28"/>
          <w:szCs w:val="28"/>
          <w:lang w:val="kk-KZ"/>
        </w:rPr>
      </w:pPr>
    </w:p>
    <w:p w14:paraId="54AA5A29" w14:textId="5DCC9692" w:rsidR="00FA2534" w:rsidRPr="00DD736E" w:rsidRDefault="00682132" w:rsidP="0081754D">
      <w:pPr>
        <w:ind w:firstLine="708"/>
        <w:jc w:val="both"/>
        <w:rPr>
          <w:rFonts w:ascii="Times New Roman" w:hAnsi="Times New Roman" w:cs="Times New Roman"/>
          <w:sz w:val="28"/>
          <w:szCs w:val="28"/>
          <w:lang w:val="en-US"/>
        </w:rPr>
      </w:pPr>
      <w:bookmarkStart w:id="10" w:name="z26"/>
      <w:bookmarkEnd w:id="9"/>
      <w:r w:rsidRPr="00DD736E">
        <w:rPr>
          <w:rFonts w:ascii="Times New Roman" w:hAnsi="Times New Roman" w:cs="Times New Roman"/>
          <w:color w:val="000000"/>
          <w:sz w:val="28"/>
          <w:szCs w:val="28"/>
          <w:lang w:val="en-US"/>
        </w:rPr>
        <w:t xml:space="preserve">13. </w:t>
      </w:r>
      <w:r w:rsidR="00DD736E" w:rsidRPr="00DD736E">
        <w:rPr>
          <w:rFonts w:ascii="Times New Roman" w:hAnsi="Times New Roman" w:cs="Times New Roman"/>
          <w:color w:val="000000"/>
          <w:sz w:val="28"/>
          <w:szCs w:val="28"/>
          <w:lang w:val="en-US"/>
        </w:rPr>
        <w:t>After obtaining quarterly estimates of the total value of labour costs and the value of labour costs not included in the wage fund, the calculation of annual average indicators of labour costs per 1 worked hour is performed</w:t>
      </w:r>
      <w:r w:rsidRPr="00DD736E">
        <w:rPr>
          <w:rFonts w:ascii="Times New Roman" w:hAnsi="Times New Roman" w:cs="Times New Roman"/>
          <w:color w:val="000000"/>
          <w:sz w:val="28"/>
          <w:szCs w:val="28"/>
          <w:lang w:val="en-US"/>
        </w:rPr>
        <w:t>.</w:t>
      </w:r>
    </w:p>
    <w:p w14:paraId="2651B5FB" w14:textId="6885A31D" w:rsidR="00FA2534" w:rsidRPr="00DD736E" w:rsidRDefault="00682132" w:rsidP="006D44CB">
      <w:pPr>
        <w:ind w:firstLine="708"/>
        <w:jc w:val="both"/>
        <w:rPr>
          <w:rFonts w:ascii="Times New Roman" w:hAnsi="Times New Roman" w:cs="Times New Roman"/>
          <w:sz w:val="28"/>
          <w:szCs w:val="28"/>
          <w:lang w:val="en-US"/>
        </w:rPr>
      </w:pPr>
      <w:bookmarkStart w:id="11" w:name="z27"/>
      <w:bookmarkEnd w:id="10"/>
      <w:r w:rsidRPr="00DD736E">
        <w:rPr>
          <w:rFonts w:ascii="Times New Roman" w:hAnsi="Times New Roman" w:cs="Times New Roman"/>
          <w:color w:val="000000"/>
          <w:sz w:val="28"/>
          <w:szCs w:val="28"/>
          <w:lang w:val="en-US"/>
        </w:rPr>
        <w:t xml:space="preserve">14. </w:t>
      </w:r>
      <w:r w:rsidR="00DD736E" w:rsidRPr="00DD736E">
        <w:rPr>
          <w:rFonts w:ascii="Times New Roman" w:hAnsi="Times New Roman" w:cs="Times New Roman"/>
          <w:color w:val="000000"/>
          <w:sz w:val="28"/>
          <w:szCs w:val="28"/>
          <w:lang w:val="en-US"/>
        </w:rPr>
        <w:t>The calculation of quarterly average indicators is carried out separately for each type of the labour cost index using the following formula</w:t>
      </w:r>
      <w:r w:rsidRPr="00DD736E">
        <w:rPr>
          <w:rFonts w:ascii="Times New Roman" w:hAnsi="Times New Roman" w:cs="Times New Roman"/>
          <w:color w:val="000000"/>
          <w:sz w:val="28"/>
          <w:szCs w:val="28"/>
          <w:lang w:val="en-US"/>
        </w:rPr>
        <w:t>:</w:t>
      </w:r>
    </w:p>
    <w:bookmarkEnd w:id="11"/>
    <w:p w14:paraId="27BF24EB" w14:textId="77777777" w:rsidR="0018784C" w:rsidRPr="00DD736E" w:rsidRDefault="0018784C" w:rsidP="00944B6A">
      <w:pPr>
        <w:ind w:left="2832" w:firstLine="708"/>
        <w:rPr>
          <w:rFonts w:ascii="Times New Roman" w:hAnsi="Times New Roman" w:cs="Times New Roman"/>
          <w:sz w:val="28"/>
          <w:szCs w:val="28"/>
          <w:lang w:val="en-US"/>
        </w:rPr>
      </w:pPr>
    </w:p>
    <w:p w14:paraId="6AF810D4" w14:textId="77777777" w:rsidR="00FA206B" w:rsidRPr="00850880" w:rsidRDefault="00FA206B" w:rsidP="00B86F1E">
      <w:pPr>
        <w:ind w:left="2832" w:firstLine="708"/>
        <w:jc w:val="center"/>
        <w:rPr>
          <w:rFonts w:ascii="Times New Roman" w:hAnsi="Times New Roman" w:cs="Times New Roman"/>
          <w:sz w:val="28"/>
          <w:szCs w:val="28"/>
        </w:rPr>
      </w:pPr>
      <m:oMath>
        <m:r>
          <w:rPr>
            <w:rFonts w:ascii="Cambria Math" w:hAnsi="Cambria Math" w:cs="Times New Roman"/>
            <w:sz w:val="28"/>
            <w:szCs w:val="28"/>
            <w:lang w:val="en-US"/>
          </w:rPr>
          <m:t>w</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W</m:t>
            </m:r>
          </m:num>
          <m:den>
            <m:r>
              <w:rPr>
                <w:rFonts w:ascii="Cambria Math" w:hAnsi="Cambria Math" w:cs="Times New Roman"/>
                <w:sz w:val="28"/>
                <w:szCs w:val="28"/>
              </w:rPr>
              <m:t>h</m:t>
            </m:r>
          </m:den>
        </m:f>
      </m:oMath>
      <w:r w:rsidRPr="00850880">
        <w:rPr>
          <w:rFonts w:ascii="Times New Roman" w:hAnsi="Times New Roman" w:cs="Times New Roman"/>
          <w:sz w:val="28"/>
          <w:szCs w:val="28"/>
        </w:rPr>
        <w:t xml:space="preserve">   </w:t>
      </w:r>
      <w:r w:rsidR="00D14C75"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Pr="00850880">
        <w:rPr>
          <w:rFonts w:ascii="Times New Roman" w:hAnsi="Times New Roman" w:cs="Times New Roman"/>
          <w:sz w:val="28"/>
          <w:szCs w:val="28"/>
        </w:rPr>
        <w:t>(4)</w:t>
      </w:r>
    </w:p>
    <w:p w14:paraId="49AA7D77" w14:textId="197999B4" w:rsidR="00FA2534" w:rsidRPr="00DD736E" w:rsidRDefault="004D77C1" w:rsidP="006D44CB">
      <w:pPr>
        <w:ind w:firstLine="708"/>
        <w:rPr>
          <w:rFonts w:ascii="Times New Roman" w:hAnsi="Times New Roman" w:cs="Times New Roman"/>
          <w:sz w:val="28"/>
          <w:szCs w:val="28"/>
          <w:lang w:val="en-US"/>
        </w:rPr>
      </w:pPr>
      <w:r w:rsidRPr="00DD736E">
        <w:rPr>
          <w:rFonts w:ascii="Times New Roman" w:hAnsi="Times New Roman" w:cs="Times New Roman"/>
          <w:color w:val="000000"/>
          <w:sz w:val="28"/>
          <w:szCs w:val="28"/>
          <w:lang w:val="en-US"/>
        </w:rPr>
        <w:t>where</w:t>
      </w:r>
      <w:r w:rsidR="003A62E7" w:rsidRPr="00DD736E">
        <w:rPr>
          <w:rFonts w:ascii="Times New Roman" w:hAnsi="Times New Roman" w:cs="Times New Roman"/>
          <w:color w:val="000000"/>
          <w:sz w:val="28"/>
          <w:szCs w:val="28"/>
          <w:lang w:val="en-US"/>
        </w:rPr>
        <w:t>:</w:t>
      </w:r>
    </w:p>
    <w:p w14:paraId="2C9C202A" w14:textId="5E4E538C" w:rsidR="00FA2534" w:rsidRPr="00DD736E" w:rsidRDefault="00682132" w:rsidP="006D44CB">
      <w:pPr>
        <w:ind w:firstLine="708"/>
        <w:jc w:val="both"/>
        <w:rPr>
          <w:rFonts w:ascii="Times New Roman" w:hAnsi="Times New Roman" w:cs="Times New Roman"/>
          <w:sz w:val="28"/>
          <w:szCs w:val="28"/>
          <w:lang w:val="en-US"/>
        </w:rPr>
      </w:pPr>
      <w:r w:rsidRPr="00DD736E">
        <w:rPr>
          <w:rFonts w:ascii="Times New Roman" w:hAnsi="Times New Roman" w:cs="Times New Roman"/>
          <w:i/>
          <w:color w:val="000000"/>
          <w:sz w:val="28"/>
          <w:szCs w:val="28"/>
          <w:lang w:val="en-US"/>
        </w:rPr>
        <w:lastRenderedPageBreak/>
        <w:t>w</w:t>
      </w:r>
      <w:r w:rsidRPr="00DD736E">
        <w:rPr>
          <w:rFonts w:ascii="Times New Roman" w:hAnsi="Times New Roman" w:cs="Times New Roman"/>
          <w:color w:val="000000"/>
          <w:sz w:val="28"/>
          <w:szCs w:val="28"/>
          <w:lang w:val="en-US"/>
        </w:rPr>
        <w:t xml:space="preserve"> – </w:t>
      </w:r>
      <w:r w:rsidR="00DD736E" w:rsidRPr="00DD736E">
        <w:rPr>
          <w:rFonts w:ascii="Times New Roman" w:hAnsi="Times New Roman" w:cs="Times New Roman"/>
          <w:color w:val="000000"/>
          <w:sz w:val="28"/>
          <w:szCs w:val="28"/>
          <w:lang w:val="en-US"/>
        </w:rPr>
        <w:t>average value of cost indicators (quarterly estimate of the total value of labour costs; quarterly estimate of the value of labour costs not included in the wage fund and quarterly wage fund calculated per 1 worked hour)</w:t>
      </w:r>
      <w:r w:rsidRPr="00DD736E">
        <w:rPr>
          <w:rFonts w:ascii="Times New Roman" w:hAnsi="Times New Roman" w:cs="Times New Roman"/>
          <w:color w:val="000000"/>
          <w:sz w:val="28"/>
          <w:szCs w:val="28"/>
          <w:lang w:val="en-US"/>
        </w:rPr>
        <w:t>;</w:t>
      </w:r>
    </w:p>
    <w:p w14:paraId="7C8AAE3E" w14:textId="5D6EFBB9" w:rsidR="00FA2534" w:rsidRPr="00DD736E" w:rsidRDefault="00682132" w:rsidP="006D44CB">
      <w:pPr>
        <w:ind w:firstLine="708"/>
        <w:jc w:val="both"/>
        <w:rPr>
          <w:rFonts w:ascii="Times New Roman" w:hAnsi="Times New Roman" w:cs="Times New Roman"/>
          <w:sz w:val="28"/>
          <w:szCs w:val="28"/>
          <w:lang w:val="en-US"/>
        </w:rPr>
      </w:pPr>
      <w:r w:rsidRPr="00DD736E">
        <w:rPr>
          <w:rFonts w:ascii="Times New Roman" w:hAnsi="Times New Roman" w:cs="Times New Roman"/>
          <w:i/>
          <w:color w:val="000000"/>
          <w:sz w:val="28"/>
          <w:szCs w:val="28"/>
          <w:lang w:val="en-US"/>
        </w:rPr>
        <w:t>W</w:t>
      </w:r>
      <w:r w:rsidRPr="00DD736E">
        <w:rPr>
          <w:rFonts w:ascii="Times New Roman" w:hAnsi="Times New Roman" w:cs="Times New Roman"/>
          <w:color w:val="000000"/>
          <w:sz w:val="28"/>
          <w:szCs w:val="28"/>
          <w:lang w:val="en-US"/>
        </w:rPr>
        <w:t xml:space="preserve"> – </w:t>
      </w:r>
      <w:r w:rsidR="00DD736E" w:rsidRPr="00DD736E">
        <w:rPr>
          <w:rFonts w:ascii="Times New Roman" w:hAnsi="Times New Roman" w:cs="Times New Roman"/>
          <w:color w:val="000000"/>
          <w:sz w:val="28"/>
          <w:szCs w:val="28"/>
          <w:lang w:val="en-US"/>
        </w:rPr>
        <w:t>value of labour costs (quarterly estimate of the total value of labour costs; quarterly estimate of the value of labour costs not included in the wage fund and quarterly wage fund)</w:t>
      </w:r>
      <w:r w:rsidRPr="00DD736E">
        <w:rPr>
          <w:rFonts w:ascii="Times New Roman" w:hAnsi="Times New Roman" w:cs="Times New Roman"/>
          <w:color w:val="000000"/>
          <w:sz w:val="28"/>
          <w:szCs w:val="28"/>
          <w:lang w:val="en-US"/>
        </w:rPr>
        <w:t>;</w:t>
      </w:r>
    </w:p>
    <w:p w14:paraId="6F4B6932" w14:textId="3370BEAF" w:rsidR="00FA2534" w:rsidRPr="00DD736E" w:rsidRDefault="00682132" w:rsidP="006D44CB">
      <w:pPr>
        <w:ind w:firstLine="708"/>
        <w:jc w:val="both"/>
        <w:rPr>
          <w:rFonts w:ascii="Times New Roman" w:hAnsi="Times New Roman" w:cs="Times New Roman"/>
          <w:sz w:val="28"/>
          <w:szCs w:val="28"/>
          <w:lang w:val="en-US"/>
        </w:rPr>
      </w:pPr>
      <w:r w:rsidRPr="00DD736E">
        <w:rPr>
          <w:rFonts w:ascii="Times New Roman" w:hAnsi="Times New Roman" w:cs="Times New Roman"/>
          <w:i/>
          <w:color w:val="000000"/>
          <w:sz w:val="28"/>
          <w:szCs w:val="28"/>
          <w:lang w:val="en-US"/>
        </w:rPr>
        <w:t>h</w:t>
      </w:r>
      <w:r w:rsidRPr="00DD736E">
        <w:rPr>
          <w:rFonts w:ascii="Times New Roman" w:hAnsi="Times New Roman" w:cs="Times New Roman"/>
          <w:color w:val="000000"/>
          <w:sz w:val="28"/>
          <w:szCs w:val="28"/>
          <w:lang w:val="en-US"/>
        </w:rPr>
        <w:t xml:space="preserve"> – </w:t>
      </w:r>
      <w:r w:rsidR="00DD736E" w:rsidRPr="00DD736E">
        <w:rPr>
          <w:rFonts w:ascii="Times New Roman" w:hAnsi="Times New Roman" w:cs="Times New Roman"/>
          <w:color w:val="000000"/>
          <w:sz w:val="28"/>
          <w:szCs w:val="28"/>
          <w:lang w:val="en-US"/>
        </w:rPr>
        <w:t>number of man-hours worked by all employees</w:t>
      </w:r>
      <w:r w:rsidRPr="00DD736E">
        <w:rPr>
          <w:rFonts w:ascii="Times New Roman" w:hAnsi="Times New Roman" w:cs="Times New Roman"/>
          <w:color w:val="000000"/>
          <w:sz w:val="28"/>
          <w:szCs w:val="28"/>
          <w:lang w:val="en-US"/>
        </w:rPr>
        <w:t>.</w:t>
      </w:r>
    </w:p>
    <w:p w14:paraId="3B0F99ED" w14:textId="53B5FB1A" w:rsidR="00FA2534" w:rsidRDefault="00DD736E" w:rsidP="006D44CB">
      <w:pPr>
        <w:ind w:firstLine="708"/>
        <w:jc w:val="both"/>
        <w:rPr>
          <w:rFonts w:ascii="Times New Roman" w:hAnsi="Times New Roman" w:cs="Times New Roman"/>
          <w:color w:val="000000"/>
          <w:sz w:val="28"/>
          <w:szCs w:val="28"/>
          <w:lang w:val="kk-KZ"/>
        </w:rPr>
      </w:pPr>
      <w:r w:rsidRPr="00DD736E">
        <w:rPr>
          <w:rFonts w:ascii="Times New Roman" w:hAnsi="Times New Roman" w:cs="Times New Roman"/>
          <w:color w:val="000000"/>
          <w:sz w:val="28"/>
          <w:szCs w:val="28"/>
          <w:lang w:val="en-US"/>
        </w:rPr>
        <w:t>The calculation of average indicators for the year is made according to formula 4 based on the data of the annual labour report for the previous year</w:t>
      </w:r>
      <w:r w:rsidR="00682132" w:rsidRPr="00DD736E">
        <w:rPr>
          <w:rFonts w:ascii="Times New Roman" w:hAnsi="Times New Roman" w:cs="Times New Roman"/>
          <w:color w:val="000000"/>
          <w:sz w:val="28"/>
          <w:szCs w:val="28"/>
          <w:lang w:val="en-US"/>
        </w:rPr>
        <w:t>.</w:t>
      </w:r>
    </w:p>
    <w:p w14:paraId="6090EF30" w14:textId="77777777" w:rsidR="00F9347E" w:rsidRPr="00F9347E" w:rsidRDefault="00F9347E" w:rsidP="006D44CB">
      <w:pPr>
        <w:ind w:firstLine="708"/>
        <w:jc w:val="both"/>
        <w:rPr>
          <w:rFonts w:ascii="Times New Roman" w:hAnsi="Times New Roman" w:cs="Times New Roman"/>
          <w:sz w:val="28"/>
          <w:szCs w:val="28"/>
          <w:lang w:val="kk-KZ"/>
        </w:rPr>
      </w:pPr>
    </w:p>
    <w:p w14:paraId="3334F954" w14:textId="00844354" w:rsidR="00FA2534" w:rsidRPr="00DD736E" w:rsidRDefault="00DD736E" w:rsidP="00286277">
      <w:pPr>
        <w:jc w:val="center"/>
        <w:rPr>
          <w:rFonts w:ascii="Times New Roman" w:hAnsi="Times New Roman" w:cs="Times New Roman"/>
          <w:b/>
          <w:color w:val="000000"/>
          <w:sz w:val="28"/>
          <w:szCs w:val="28"/>
          <w:lang w:val="en-US"/>
        </w:rPr>
      </w:pPr>
      <w:bookmarkStart w:id="12" w:name="z28"/>
      <w:r w:rsidRPr="00DD736E">
        <w:rPr>
          <w:rFonts w:ascii="Times New Roman" w:hAnsi="Times New Roman" w:cs="Times New Roman"/>
          <w:b/>
          <w:color w:val="000000"/>
          <w:sz w:val="28"/>
          <w:szCs w:val="28"/>
          <w:lang w:val="en-US"/>
        </w:rPr>
        <w:t>Paragraph 3. Calculation of the labour cost index</w:t>
      </w:r>
    </w:p>
    <w:p w14:paraId="124DCCC8" w14:textId="77777777" w:rsidR="00F9347E" w:rsidRPr="00F9347E" w:rsidRDefault="00F9347E">
      <w:pPr>
        <w:rPr>
          <w:rFonts w:ascii="Times New Roman" w:hAnsi="Times New Roman" w:cs="Times New Roman"/>
          <w:sz w:val="28"/>
          <w:szCs w:val="28"/>
          <w:lang w:val="kk-KZ"/>
        </w:rPr>
      </w:pPr>
    </w:p>
    <w:p w14:paraId="4DB5D026" w14:textId="517942C5" w:rsidR="00FA2534" w:rsidRPr="00DD736E" w:rsidRDefault="00682132" w:rsidP="006D44CB">
      <w:pPr>
        <w:ind w:firstLine="708"/>
        <w:jc w:val="both"/>
        <w:rPr>
          <w:rFonts w:ascii="Times New Roman" w:hAnsi="Times New Roman" w:cs="Times New Roman"/>
          <w:color w:val="000000"/>
          <w:sz w:val="28"/>
          <w:szCs w:val="28"/>
          <w:lang w:val="en-US"/>
        </w:rPr>
      </w:pPr>
      <w:bookmarkStart w:id="13" w:name="z29"/>
      <w:bookmarkEnd w:id="12"/>
      <w:r w:rsidRPr="00DD736E">
        <w:rPr>
          <w:rFonts w:ascii="Times New Roman" w:hAnsi="Times New Roman" w:cs="Times New Roman"/>
          <w:color w:val="000000"/>
          <w:sz w:val="28"/>
          <w:szCs w:val="28"/>
          <w:lang w:val="en-US"/>
        </w:rPr>
        <w:t xml:space="preserve">15. </w:t>
      </w:r>
      <w:r w:rsidR="00DD736E" w:rsidRPr="00DD736E">
        <w:rPr>
          <w:rFonts w:ascii="Times New Roman" w:hAnsi="Times New Roman" w:cs="Times New Roman"/>
          <w:color w:val="000000"/>
          <w:sz w:val="28"/>
          <w:szCs w:val="28"/>
          <w:lang w:val="en-US"/>
        </w:rPr>
        <w:t>According to the Laspeyres formula, the change in the labour cost index is calculated on the basis of successive observations of labour costs. In each time period, the weight shares are multiplied by the latest value of the individual indices. The calculation of the labour cost index is carried out on a quarterly basis for the republic in the context of a fixed list of types of economic activity</w:t>
      </w:r>
      <w:r w:rsidRPr="00DD736E">
        <w:rPr>
          <w:rFonts w:ascii="Times New Roman" w:hAnsi="Times New Roman" w:cs="Times New Roman"/>
          <w:color w:val="000000"/>
          <w:sz w:val="28"/>
          <w:szCs w:val="28"/>
          <w:lang w:val="en-US"/>
        </w:rPr>
        <w:t>:</w:t>
      </w:r>
    </w:p>
    <w:bookmarkEnd w:id="13"/>
    <w:p w14:paraId="52FF242F" w14:textId="77777777" w:rsidR="00FA2534" w:rsidRPr="00DD736E" w:rsidRDefault="00FA2534" w:rsidP="00FA206B">
      <w:pPr>
        <w:rPr>
          <w:rFonts w:ascii="Times New Roman" w:hAnsi="Times New Roman" w:cs="Times New Roman"/>
          <w:sz w:val="28"/>
          <w:szCs w:val="28"/>
          <w:lang w:val="en-US"/>
        </w:rPr>
      </w:pPr>
    </w:p>
    <w:p w14:paraId="211C0BDF" w14:textId="77777777" w:rsidR="00FA206B" w:rsidRPr="005007DE" w:rsidRDefault="00537766" w:rsidP="00B86F1E">
      <w:pPr>
        <w:ind w:left="2124"/>
        <w:jc w:val="center"/>
        <w:rPr>
          <w:rFonts w:ascii="Times New Roman" w:hAnsi="Times New Roman" w:cs="Times New Roman"/>
          <w:sz w:val="32"/>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LCI</m:t>
            </m:r>
          </m:e>
          <m:sub>
            <m:r>
              <w:rPr>
                <w:rFonts w:ascii="Cambria Math" w:hAnsi="Cambria Math" w:cs="Times New Roman"/>
                <w:sz w:val="28"/>
                <w:szCs w:val="28"/>
                <w:lang w:val="en-US"/>
              </w:rPr>
              <m:t>tjk</m:t>
            </m:r>
          </m:sub>
        </m:sSub>
        <m:r>
          <w:rPr>
            <w:rFonts w:ascii="Cambria Math" w:hAnsi="Cambria Math" w:cs="Times New Roman"/>
            <w:sz w:val="28"/>
            <w:szCs w:val="28"/>
          </w:rPr>
          <m:t>=</m:t>
        </m:r>
        <m:f>
          <m:fPr>
            <m:ctrlPr>
              <w:rPr>
                <w:rFonts w:ascii="Cambria Math" w:hAnsi="Cambria Math" w:cs="Times New Roman"/>
                <w:sz w:val="28"/>
                <w:szCs w:val="28"/>
                <w:lang w:val="en-US"/>
              </w:rPr>
            </m:ctrlPr>
          </m:fPr>
          <m:num>
            <m:sSubSup>
              <m:sSubSupPr>
                <m:ctrlPr>
                  <w:rPr>
                    <w:rFonts w:ascii="Cambria Math" w:hAnsi="Cambria Math" w:cs="Times New Roman"/>
                    <w:i/>
                    <w:sz w:val="28"/>
                    <w:szCs w:val="28"/>
                    <w:lang w:val="en-US"/>
                  </w:rPr>
                </m:ctrlPr>
              </m:sSubSup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lang w:val="en-US"/>
                      </w:rPr>
                      <m:t>w</m:t>
                    </m:r>
                  </m:e>
                </m:nary>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num>
          <m:den>
            <m:sSub>
              <m:sSubPr>
                <m:ctrlPr>
                  <w:rPr>
                    <w:rFonts w:ascii="Cambria Math" w:hAnsi="Cambria Math" w:cs="Times New Roman"/>
                    <w:i/>
                    <w:sz w:val="28"/>
                    <w:szCs w:val="28"/>
                    <w:lang w:val="en-US"/>
                  </w:rPr>
                </m:ctrlPr>
              </m:sSub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nary>
              </m:e>
              <m:sub>
                <m:r>
                  <w:rPr>
                    <w:rFonts w:ascii="Cambria Math" w:hAnsi="Cambria Math" w:cs="Times New Roman"/>
                    <w:sz w:val="28"/>
                    <w:szCs w:val="28"/>
                  </w:rPr>
                  <m:t xml:space="preserve"> </m:t>
                </m:r>
              </m:sub>
            </m:sSub>
          </m:den>
        </m:f>
        <m:r>
          <w:rPr>
            <w:rFonts w:ascii="Cambria Math" w:hAnsi="Cambria Math" w:cs="Times New Roman"/>
            <w:sz w:val="28"/>
            <w:szCs w:val="28"/>
          </w:rPr>
          <m:t>=</m:t>
        </m:r>
        <m:f>
          <m:fPr>
            <m:ctrlPr>
              <w:rPr>
                <w:rFonts w:ascii="Cambria Math" w:hAnsi="Cambria Math" w:cs="Times New Roman"/>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e>
            </m:nary>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r>
                      <w:rPr>
                        <w:rFonts w:ascii="Cambria Math" w:hAnsi="Cambria Math" w:cs="Times New Roman"/>
                        <w:sz w:val="28"/>
                        <w:szCs w:val="28"/>
                      </w:rPr>
                      <m:t xml:space="preserve"> </m:t>
                    </m:r>
                  </m:sup>
                </m:sSubSup>
                <m:r>
                  <w:rPr>
                    <w:rFonts w:ascii="Cambria Math" w:hAnsi="Cambria Math" w:cs="Times New Roman"/>
                    <w:sz w:val="28"/>
                    <w:szCs w:val="28"/>
                  </w:rPr>
                  <m:t xml:space="preserve"> </m:t>
                </m:r>
                <m:sSubSup>
                  <m:sSubSupPr>
                    <m:ctrlPr>
                      <w:rPr>
                        <w:rFonts w:ascii="Cambria Math" w:hAnsi="Cambria Math" w:cs="Times New Roman"/>
                        <w:i/>
                        <w:sz w:val="28"/>
                        <w:szCs w:val="28"/>
                        <w:lang w:val="en-US"/>
                      </w:rPr>
                    </m:ctrlPr>
                  </m:sSubSupPr>
                  <m:e>
                    <m:r>
                      <w:rPr>
                        <w:rFonts w:ascii="Cambria Math" w:hAnsi="Cambria Math" w:cs="Times New Roman"/>
                        <w:sz w:val="28"/>
                        <w:szCs w:val="28"/>
                      </w:rPr>
                      <m:t>h</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sub>
                <m:r>
                  <w:rPr>
                    <w:rFonts w:ascii="Cambria Math" w:hAnsi="Cambria Math" w:cs="Times New Roman"/>
                    <w:sz w:val="28"/>
                    <w:szCs w:val="28"/>
                  </w:rPr>
                  <m:t xml:space="preserve"> </m:t>
                </m:r>
              </m:sub>
              <m:sup>
                <m:r>
                  <w:rPr>
                    <w:rFonts w:ascii="Cambria Math" w:hAnsi="Cambria Math" w:cs="Times New Roman"/>
                    <w:sz w:val="28"/>
                    <w:szCs w:val="28"/>
                  </w:rPr>
                  <m:t xml:space="preserve"> </m:t>
                </m:r>
              </m:sup>
            </m:sSubSup>
          </m:num>
          <m:den>
            <m:nary>
              <m:naryPr>
                <m:chr m:val="∑"/>
                <m:limLoc m:val="undOvr"/>
                <m:supHide m:val="1"/>
                <m:ctrlPr>
                  <w:rPr>
                    <w:rFonts w:ascii="Cambria Math" w:hAnsi="Cambria Math" w:cs="Cambria Math"/>
                    <w:sz w:val="28"/>
                    <w:szCs w:val="28"/>
                    <w:lang w:val="en-US"/>
                  </w:rPr>
                </m:ctrlPr>
              </m:naryPr>
              <m:sub>
                <m:r>
                  <w:rPr>
                    <w:rFonts w:ascii="Cambria Math" w:hAnsi="Cambria Math" w:cs="Cambria Math"/>
                    <w:sz w:val="28"/>
                    <w:szCs w:val="28"/>
                    <w:lang w:val="en-US"/>
                  </w:rPr>
                  <m:t>i</m:t>
                </m:r>
              </m:sub>
              <m:sup/>
              <m:e>
                <m:r>
                  <w:rPr>
                    <w:rFonts w:ascii="Cambria Math" w:hAnsi="Cambria Math" w:cs="Cambria Math"/>
                    <w:sz w:val="28"/>
                    <w:szCs w:val="28"/>
                    <w:lang w:val="en-US"/>
                  </w:rPr>
                  <m:t>W</m:t>
                </m:r>
                <m:sSubSup>
                  <m:sSubSupPr>
                    <m:ctrlPr>
                      <w:rPr>
                        <w:rFonts w:ascii="Cambria Math" w:hAnsi="Cambria Math" w:cs="Cambria Math"/>
                        <w:i/>
                        <w:sz w:val="28"/>
                        <w:szCs w:val="28"/>
                        <w:lang w:val="en-US"/>
                      </w:rPr>
                    </m:ctrlPr>
                  </m:sSubSupPr>
                  <m:e>
                    <m:r>
                      <w:rPr>
                        <w:rFonts w:ascii="Cambria Math" w:hAnsi="Cambria Math" w:cs="Cambria Math"/>
                        <w:sz w:val="28"/>
                        <w:szCs w:val="28"/>
                      </w:rPr>
                      <m:t xml:space="preserve"> </m:t>
                    </m:r>
                  </m:e>
                  <m:sub>
                    <m:r>
                      <w:rPr>
                        <w:rFonts w:ascii="Cambria Math" w:hAnsi="Cambria Math" w:cs="Cambria Math"/>
                        <w:sz w:val="28"/>
                        <w:szCs w:val="28"/>
                        <w:lang w:val="en-US"/>
                      </w:rPr>
                      <m:t>i</m:t>
                    </m:r>
                  </m:sub>
                  <m:sup>
                    <m:r>
                      <w:rPr>
                        <w:rFonts w:ascii="Cambria Math" w:hAnsi="Cambria Math" w:cs="Cambria Math"/>
                        <w:sz w:val="28"/>
                        <w:szCs w:val="28"/>
                        <w:lang w:val="en-US"/>
                      </w:rPr>
                      <m:t>k</m:t>
                    </m:r>
                  </m:sup>
                </m:sSubSup>
              </m:e>
            </m:nary>
          </m:den>
        </m:f>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tj</m:t>
                    </m:r>
                  </m:sup>
                </m:sSubSup>
              </m:e>
            </m:nary>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ω</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W</m:t>
                    </m:r>
                  </m:e>
                  <m:sub>
                    <m:r>
                      <w:rPr>
                        <w:rFonts w:ascii="Cambria Math" w:hAnsi="Cambria Math" w:cs="Times New Roman"/>
                        <w:sz w:val="28"/>
                        <w:szCs w:val="28"/>
                        <w:lang w:val="en-US"/>
                      </w:rPr>
                      <m:t>i</m:t>
                    </m:r>
                  </m:sub>
                  <m:sup>
                    <m:r>
                      <w:rPr>
                        <w:rFonts w:ascii="Cambria Math" w:hAnsi="Cambria Math" w:cs="Times New Roman"/>
                        <w:sz w:val="28"/>
                        <w:szCs w:val="28"/>
                        <w:lang w:val="en-US"/>
                      </w:rPr>
                      <m:t>k</m:t>
                    </m:r>
                  </m:sup>
                </m:sSubSup>
              </m:e>
            </m:nary>
          </m:den>
        </m:f>
      </m:oMath>
      <w:r w:rsidR="00E84336" w:rsidRPr="005007DE">
        <w:rPr>
          <w:rFonts w:ascii="Times New Roman" w:hAnsi="Times New Roman" w:cs="Times New Roman"/>
          <w:sz w:val="24"/>
          <w:szCs w:val="28"/>
        </w:rPr>
        <w:t xml:space="preserve">   </w:t>
      </w:r>
      <w:r w:rsidR="00E84336" w:rsidRPr="005007DE">
        <w:rPr>
          <w:rFonts w:ascii="Times New Roman" w:hAnsi="Times New Roman" w:cs="Times New Roman"/>
          <w:sz w:val="28"/>
          <w:szCs w:val="28"/>
        </w:rPr>
        <w:t xml:space="preserve"> </w:t>
      </w:r>
      <w:r w:rsidR="00B86F1E">
        <w:rPr>
          <w:rFonts w:ascii="Times New Roman" w:hAnsi="Times New Roman" w:cs="Times New Roman"/>
          <w:sz w:val="28"/>
          <w:szCs w:val="28"/>
          <w:lang w:val="kk-KZ"/>
        </w:rPr>
        <w:t xml:space="preserve">                 </w:t>
      </w:r>
      <w:r w:rsidR="00E84336" w:rsidRPr="005007DE">
        <w:rPr>
          <w:rFonts w:ascii="Times New Roman" w:hAnsi="Times New Roman" w:cs="Times New Roman"/>
          <w:sz w:val="28"/>
          <w:szCs w:val="28"/>
        </w:rPr>
        <w:t>(5)</w:t>
      </w:r>
    </w:p>
    <w:p w14:paraId="4C0039F6" w14:textId="49515609" w:rsidR="00FA2534" w:rsidRPr="00DD736E" w:rsidRDefault="004D77C1" w:rsidP="006D44CB">
      <w:pPr>
        <w:ind w:firstLine="708"/>
        <w:rPr>
          <w:rFonts w:ascii="Times New Roman" w:hAnsi="Times New Roman" w:cs="Times New Roman"/>
          <w:sz w:val="28"/>
          <w:szCs w:val="28"/>
          <w:lang w:val="en-US"/>
        </w:rPr>
      </w:pPr>
      <w:r w:rsidRPr="00DD736E">
        <w:rPr>
          <w:rFonts w:ascii="Times New Roman" w:hAnsi="Times New Roman" w:cs="Times New Roman"/>
          <w:color w:val="000000"/>
          <w:sz w:val="28"/>
          <w:szCs w:val="28"/>
          <w:lang w:val="en-US"/>
        </w:rPr>
        <w:t>where</w:t>
      </w:r>
      <w:r w:rsidR="003A62E7" w:rsidRPr="00DD736E">
        <w:rPr>
          <w:rFonts w:ascii="Times New Roman" w:hAnsi="Times New Roman" w:cs="Times New Roman"/>
          <w:color w:val="000000"/>
          <w:sz w:val="28"/>
          <w:szCs w:val="28"/>
          <w:lang w:val="en-US"/>
        </w:rPr>
        <w:t>:</w:t>
      </w:r>
    </w:p>
    <w:p w14:paraId="3FBC64F0" w14:textId="1D916FCC" w:rsidR="00952170" w:rsidRPr="007B059E" w:rsidRDefault="00537766" w:rsidP="00A62C35">
      <w:pPr>
        <w:ind w:firstLine="709"/>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tj</m:t>
            </m:r>
          </m:sup>
        </m:sSubSup>
      </m:oMath>
      <w:r w:rsidR="00682132" w:rsidRPr="007B059E">
        <w:rPr>
          <w:rFonts w:ascii="Times New Roman" w:hAnsi="Times New Roman" w:cs="Times New Roman"/>
          <w:color w:val="000000"/>
          <w:sz w:val="28"/>
          <w:szCs w:val="28"/>
          <w:lang w:val="en-US"/>
        </w:rPr>
        <w:t xml:space="preserve">- </w:t>
      </w:r>
      <w:r w:rsidR="00DD736E" w:rsidRPr="00DD736E">
        <w:rPr>
          <w:rFonts w:ascii="Times New Roman" w:hAnsi="Times New Roman" w:cs="Times New Roman"/>
          <w:color w:val="000000"/>
          <w:sz w:val="28"/>
          <w:szCs w:val="28"/>
          <w:lang w:val="en-US"/>
        </w:rPr>
        <w:t>value of labour costs calculated per 1 hour worked by employees by the i-th type of economic activity in quarter t of year j</w:t>
      </w:r>
      <w:r w:rsidR="00682132" w:rsidRPr="007B059E">
        <w:rPr>
          <w:rFonts w:ascii="Times New Roman" w:hAnsi="Times New Roman" w:cs="Times New Roman"/>
          <w:color w:val="000000"/>
          <w:sz w:val="28"/>
          <w:szCs w:val="28"/>
          <w:lang w:val="en-US"/>
        </w:rPr>
        <w:t>;</w:t>
      </w:r>
    </w:p>
    <w:p w14:paraId="39792B79" w14:textId="7086E74A" w:rsidR="00952170" w:rsidRPr="007B059E" w:rsidRDefault="00537766" w:rsidP="00A62C35">
      <w:pPr>
        <w:ind w:firstLine="709"/>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7B059E">
        <w:rPr>
          <w:rFonts w:ascii="Times New Roman" w:hAnsi="Times New Roman" w:cs="Times New Roman"/>
          <w:color w:val="000000"/>
          <w:sz w:val="28"/>
          <w:szCs w:val="28"/>
          <w:lang w:val="en-US"/>
        </w:rPr>
        <w:t xml:space="preserve"> - </w:t>
      </w:r>
      <w:r w:rsidR="00DD736E" w:rsidRPr="00DD736E">
        <w:rPr>
          <w:rFonts w:ascii="Times New Roman" w:hAnsi="Times New Roman" w:cs="Times New Roman"/>
          <w:color w:val="000000"/>
          <w:sz w:val="28"/>
          <w:szCs w:val="28"/>
          <w:lang w:val="en-US"/>
        </w:rPr>
        <w:t xml:space="preserve">value of labour costs calculated per 1 hour worked by employees by the </w:t>
      </w:r>
      <w:r w:rsidR="00DD736E" w:rsidRPr="007B059E">
        <w:rPr>
          <w:rFonts w:ascii="Times New Roman" w:hAnsi="Times New Roman" w:cs="Times New Roman"/>
          <w:i/>
          <w:iCs/>
          <w:color w:val="000000"/>
          <w:sz w:val="28"/>
          <w:szCs w:val="28"/>
          <w:lang w:val="en-US"/>
        </w:rPr>
        <w:t>i</w:t>
      </w:r>
      <w:r w:rsidR="00DD736E" w:rsidRPr="00DD736E">
        <w:rPr>
          <w:rFonts w:ascii="Times New Roman" w:hAnsi="Times New Roman" w:cs="Times New Roman"/>
          <w:color w:val="000000"/>
          <w:sz w:val="28"/>
          <w:szCs w:val="28"/>
          <w:lang w:val="en-US"/>
        </w:rPr>
        <w:t xml:space="preserve">-th type of economic activity of year </w:t>
      </w:r>
      <w:r w:rsidR="00DD736E" w:rsidRPr="007B059E">
        <w:rPr>
          <w:rFonts w:ascii="Times New Roman" w:hAnsi="Times New Roman" w:cs="Times New Roman"/>
          <w:i/>
          <w:iCs/>
          <w:color w:val="000000"/>
          <w:sz w:val="28"/>
          <w:szCs w:val="28"/>
          <w:lang w:val="en-US"/>
        </w:rPr>
        <w:t>k</w:t>
      </w:r>
      <w:r w:rsidR="00682132" w:rsidRPr="007B059E">
        <w:rPr>
          <w:rFonts w:ascii="Times New Roman" w:hAnsi="Times New Roman" w:cs="Times New Roman"/>
          <w:color w:val="000000"/>
          <w:sz w:val="28"/>
          <w:szCs w:val="28"/>
          <w:lang w:val="en-US"/>
        </w:rPr>
        <w:t>;</w:t>
      </w:r>
    </w:p>
    <w:p w14:paraId="78858417" w14:textId="03F42168" w:rsidR="00952170" w:rsidRPr="007B059E" w:rsidRDefault="00537766" w:rsidP="00A62C35">
      <w:pPr>
        <w:ind w:firstLine="709"/>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lang w:val="kk-KZ"/>
              </w:rPr>
            </m:ctrlPr>
          </m:sSubSupPr>
          <m:e>
            <m:r>
              <w:rPr>
                <w:rFonts w:ascii="Cambria Math" w:hAnsi="Cambria Math" w:cs="Times New Roman"/>
                <w:color w:val="000000"/>
                <w:sz w:val="28"/>
                <w:szCs w:val="28"/>
                <w:lang w:val="en-US"/>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682132" w:rsidRPr="007B059E">
        <w:rPr>
          <w:rFonts w:ascii="Times New Roman" w:hAnsi="Times New Roman" w:cs="Times New Roman"/>
          <w:color w:val="000000"/>
          <w:sz w:val="28"/>
          <w:szCs w:val="28"/>
          <w:lang w:val="en-US"/>
        </w:rPr>
        <w:t xml:space="preserve"> - </w:t>
      </w:r>
      <w:r w:rsidR="007B059E" w:rsidRPr="007B059E">
        <w:rPr>
          <w:rFonts w:ascii="Times New Roman" w:hAnsi="Times New Roman" w:cs="Times New Roman"/>
          <w:color w:val="000000"/>
          <w:sz w:val="28"/>
          <w:szCs w:val="28"/>
          <w:lang w:val="en-US"/>
        </w:rPr>
        <w:t xml:space="preserve">number of man-hours worked by all employees by the </w:t>
      </w:r>
      <w:r w:rsidR="007B059E" w:rsidRPr="007B059E">
        <w:rPr>
          <w:rFonts w:ascii="Times New Roman" w:hAnsi="Times New Roman" w:cs="Times New Roman"/>
          <w:i/>
          <w:iCs/>
          <w:color w:val="000000"/>
          <w:sz w:val="28"/>
          <w:szCs w:val="28"/>
          <w:lang w:val="en-US"/>
        </w:rPr>
        <w:t>i</w:t>
      </w:r>
      <w:r w:rsidR="007B059E" w:rsidRPr="007B059E">
        <w:rPr>
          <w:rFonts w:ascii="Times New Roman" w:hAnsi="Times New Roman" w:cs="Times New Roman"/>
          <w:color w:val="000000"/>
          <w:sz w:val="28"/>
          <w:szCs w:val="28"/>
          <w:lang w:val="en-US"/>
        </w:rPr>
        <w:t xml:space="preserve">-th type of economic activity of year </w:t>
      </w:r>
      <w:r w:rsidR="007B059E" w:rsidRPr="007B059E">
        <w:rPr>
          <w:rFonts w:ascii="Times New Roman" w:hAnsi="Times New Roman" w:cs="Times New Roman"/>
          <w:i/>
          <w:iCs/>
          <w:color w:val="000000"/>
          <w:sz w:val="28"/>
          <w:szCs w:val="28"/>
          <w:lang w:val="en-US"/>
        </w:rPr>
        <w:t>k</w:t>
      </w:r>
      <w:r w:rsidR="00682132" w:rsidRPr="007B059E">
        <w:rPr>
          <w:rFonts w:ascii="Times New Roman" w:hAnsi="Times New Roman" w:cs="Times New Roman"/>
          <w:color w:val="000000"/>
          <w:sz w:val="28"/>
          <w:szCs w:val="28"/>
          <w:lang w:val="en-US"/>
        </w:rPr>
        <w:t>;</w:t>
      </w:r>
    </w:p>
    <w:p w14:paraId="35295CF8" w14:textId="6DD9FFB9" w:rsidR="00952170" w:rsidRPr="007B059E" w:rsidRDefault="00537766" w:rsidP="00BD309C">
      <w:pPr>
        <w:ind w:firstLine="709"/>
        <w:jc w:val="both"/>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7B059E">
        <w:rPr>
          <w:rFonts w:ascii="Times New Roman" w:hAnsi="Times New Roman" w:cs="Times New Roman"/>
          <w:color w:val="000000"/>
          <w:sz w:val="28"/>
          <w:szCs w:val="28"/>
          <w:lang w:val="en-US"/>
        </w:rPr>
        <w:t xml:space="preserve"> </w:t>
      </w:r>
      <w:r w:rsidR="003B10CF" w:rsidRPr="007B059E">
        <w:rPr>
          <w:rFonts w:ascii="Times New Roman" w:hAnsi="Times New Roman" w:cs="Times New Roman"/>
          <w:color w:val="000000"/>
          <w:sz w:val="28"/>
          <w:szCs w:val="28"/>
          <w:lang w:val="en-US"/>
        </w:rPr>
        <w:t>=</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r>
          <w:rPr>
            <w:rFonts w:ascii="Cambria Math" w:hAnsi="Cambria Math" w:cs="Times New Roman"/>
            <w:color w:val="000000"/>
            <w:sz w:val="28"/>
            <w:szCs w:val="28"/>
            <w:lang w:val="en-US"/>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en-US"/>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682132" w:rsidRPr="007B059E">
        <w:rPr>
          <w:rFonts w:ascii="Times New Roman" w:hAnsi="Times New Roman" w:cs="Times New Roman"/>
          <w:color w:val="000000"/>
          <w:sz w:val="28"/>
          <w:szCs w:val="28"/>
          <w:lang w:val="en-US"/>
        </w:rPr>
        <w:t xml:space="preserve">- </w:t>
      </w:r>
      <w:r w:rsidR="007B059E" w:rsidRPr="007B059E">
        <w:rPr>
          <w:rFonts w:ascii="Times New Roman" w:hAnsi="Times New Roman" w:cs="Times New Roman"/>
          <w:color w:val="000000"/>
          <w:sz w:val="28"/>
          <w:szCs w:val="28"/>
          <w:lang w:val="en-US"/>
        </w:rPr>
        <w:t xml:space="preserve">value of labour costs by the </w:t>
      </w:r>
      <w:r w:rsidR="007B059E" w:rsidRPr="007B059E">
        <w:rPr>
          <w:rFonts w:ascii="Times New Roman" w:hAnsi="Times New Roman" w:cs="Times New Roman"/>
          <w:i/>
          <w:iCs/>
          <w:color w:val="000000"/>
          <w:sz w:val="28"/>
          <w:szCs w:val="28"/>
          <w:lang w:val="en-US"/>
        </w:rPr>
        <w:t>i</w:t>
      </w:r>
      <w:r w:rsidR="007B059E" w:rsidRPr="007B059E">
        <w:rPr>
          <w:rFonts w:ascii="Times New Roman" w:hAnsi="Times New Roman" w:cs="Times New Roman"/>
          <w:color w:val="000000"/>
          <w:sz w:val="28"/>
          <w:szCs w:val="28"/>
          <w:lang w:val="en-US"/>
        </w:rPr>
        <w:t xml:space="preserve">-th type of economic activity of year </w:t>
      </w:r>
      <w:r w:rsidR="007B059E" w:rsidRPr="007B059E">
        <w:rPr>
          <w:rFonts w:ascii="Times New Roman" w:hAnsi="Times New Roman" w:cs="Times New Roman"/>
          <w:i/>
          <w:iCs/>
          <w:color w:val="000000"/>
          <w:sz w:val="28"/>
          <w:szCs w:val="28"/>
          <w:lang w:val="en-US"/>
        </w:rPr>
        <w:t>k</w:t>
      </w:r>
      <w:r w:rsidR="00682132" w:rsidRPr="007B059E">
        <w:rPr>
          <w:rFonts w:ascii="Times New Roman" w:hAnsi="Times New Roman" w:cs="Times New Roman"/>
          <w:color w:val="000000"/>
          <w:sz w:val="28"/>
          <w:szCs w:val="28"/>
          <w:lang w:val="en-US"/>
        </w:rPr>
        <w:t>;</w:t>
      </w:r>
    </w:p>
    <w:p w14:paraId="0EE05E41" w14:textId="709DBE3E" w:rsidR="00952170" w:rsidRPr="007B059E" w:rsidRDefault="00537766" w:rsidP="00BD309C">
      <w:pPr>
        <w:ind w:firstLine="709"/>
        <w:jc w:val="both"/>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oMath>
      <w:r w:rsidR="003B10CF" w:rsidRPr="007B059E">
        <w:rPr>
          <w:rFonts w:ascii="Times New Roman" w:hAnsi="Times New Roman" w:cs="Times New Roman"/>
          <w:color w:val="000000"/>
          <w:sz w:val="28"/>
          <w:szCs w:val="28"/>
          <w:lang w:val="en-US"/>
        </w:rPr>
        <w:t xml:space="preserve"> </w:t>
      </w:r>
      <w:r w:rsidR="00BE63DC" w:rsidRPr="007B059E">
        <w:rPr>
          <w:rFonts w:ascii="Times New Roman" w:hAnsi="Times New Roman" w:cs="Times New Roman"/>
          <w:color w:val="000000"/>
          <w:sz w:val="28"/>
          <w:szCs w:val="28"/>
          <w:lang w:val="en-US"/>
        </w:rPr>
        <w:t>/</w:t>
      </w:r>
      <m:oMath>
        <m:nary>
          <m:naryPr>
            <m:chr m:val="∑"/>
            <m:limLoc m:val="undOvr"/>
            <m:supHide m:val="1"/>
            <m:ctrlPr>
              <w:rPr>
                <w:rFonts w:ascii="Cambria Math" w:hAnsi="Cambria Math" w:cs="Times New Roman"/>
                <w:i/>
                <w:color w:val="000000"/>
                <w:sz w:val="28"/>
                <w:szCs w:val="28"/>
              </w:rPr>
            </m:ctrlPr>
          </m:naryPr>
          <m:sub>
            <m:r>
              <w:rPr>
                <w:rFonts w:ascii="Cambria Math" w:hAnsi="Cambria Math" w:cs="Times New Roman"/>
                <w:color w:val="000000"/>
                <w:sz w:val="28"/>
                <w:szCs w:val="28"/>
              </w:rPr>
              <m:t>i</m:t>
            </m:r>
          </m:sub>
          <m:sup/>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e>
        </m:nary>
      </m:oMath>
      <w:r w:rsidR="00682132" w:rsidRPr="007B059E">
        <w:rPr>
          <w:rFonts w:ascii="Times New Roman" w:hAnsi="Times New Roman" w:cs="Times New Roman"/>
          <w:color w:val="000000"/>
          <w:sz w:val="28"/>
          <w:szCs w:val="28"/>
          <w:lang w:val="en-US"/>
        </w:rPr>
        <w:t xml:space="preserve">– </w:t>
      </w:r>
      <w:r w:rsidR="007B059E" w:rsidRPr="007B059E">
        <w:rPr>
          <w:rFonts w:ascii="Times New Roman" w:hAnsi="Times New Roman" w:cs="Times New Roman"/>
          <w:color w:val="000000"/>
          <w:sz w:val="28"/>
          <w:szCs w:val="28"/>
          <w:lang w:val="en-US"/>
        </w:rPr>
        <w:t>weight shares of the value of labour costs by types of economic activity</w:t>
      </w:r>
      <w:r w:rsidR="00682132" w:rsidRPr="007B059E">
        <w:rPr>
          <w:rFonts w:ascii="Times New Roman" w:hAnsi="Times New Roman" w:cs="Times New Roman"/>
          <w:color w:val="000000"/>
          <w:sz w:val="28"/>
          <w:szCs w:val="28"/>
          <w:lang w:val="en-US"/>
        </w:rPr>
        <w:t>;</w:t>
      </w:r>
      <w:r w:rsidR="007B059E">
        <w:rPr>
          <w:rFonts w:ascii="Times New Roman" w:hAnsi="Times New Roman" w:cs="Times New Roman"/>
          <w:color w:val="000000"/>
          <w:sz w:val="28"/>
          <w:szCs w:val="28"/>
          <w:lang w:val="en-US"/>
        </w:rPr>
        <w:t xml:space="preserve"> </w:t>
      </w:r>
    </w:p>
    <w:p w14:paraId="508C9404" w14:textId="7B48768E" w:rsidR="00952170" w:rsidRPr="007B059E" w:rsidRDefault="00537766" w:rsidP="00BD309C">
      <w:pPr>
        <w:ind w:firstLine="709"/>
        <w:jc w:val="both"/>
        <w:rPr>
          <w:rFonts w:ascii="Times New Roman" w:hAnsi="Times New Roman" w:cs="Times New Roman"/>
          <w:color w:val="000000"/>
          <w:sz w:val="28"/>
          <w:szCs w:val="28"/>
          <w:lang w:val="en-US"/>
        </w:rPr>
      </w:pPr>
      <m:oMath>
        <m:d>
          <m:dPr>
            <m:ctrlPr>
              <w:rPr>
                <w:rFonts w:ascii="Cambria Math" w:hAnsi="Cambria Math" w:cs="Times New Roman"/>
                <w:i/>
                <w:color w:val="000000"/>
                <w:sz w:val="28"/>
                <w:szCs w:val="28"/>
              </w:rPr>
            </m:ctrlPr>
          </m:dPr>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w</m:t>
                </m:r>
              </m:e>
              <m:sub>
                <m:r>
                  <w:rPr>
                    <w:rFonts w:ascii="Cambria Math" w:hAnsi="Cambria Math" w:cs="Times New Roman"/>
                    <w:color w:val="000000"/>
                    <w:sz w:val="28"/>
                    <w:szCs w:val="28"/>
                  </w:rPr>
                  <m:t>i</m:t>
                </m:r>
              </m:sub>
              <m:sup>
                <m:r>
                  <w:rPr>
                    <w:rFonts w:ascii="Cambria Math" w:hAnsi="Cambria Math" w:cs="Times New Roman"/>
                    <w:color w:val="000000"/>
                    <w:sz w:val="28"/>
                    <w:szCs w:val="28"/>
                  </w:rPr>
                  <m:t>tj</m:t>
                </m:r>
              </m:sup>
            </m:sSubSup>
            <m:r>
              <w:rPr>
                <w:rFonts w:ascii="Cambria Math" w:hAnsi="Cambria Math" w:cs="Times New Roman"/>
                <w:color w:val="000000"/>
                <w:sz w:val="28"/>
                <w:szCs w:val="28"/>
                <w:lang w:val="en-US"/>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k</m:t>
                </m:r>
              </m:sup>
            </m:sSubSup>
          </m:e>
        </m:d>
      </m:oMath>
      <w:r w:rsidR="00682132" w:rsidRPr="007B059E">
        <w:rPr>
          <w:rFonts w:ascii="Times New Roman" w:hAnsi="Times New Roman" w:cs="Times New Roman"/>
          <w:color w:val="000000"/>
          <w:sz w:val="28"/>
          <w:szCs w:val="28"/>
          <w:lang w:val="en-US"/>
        </w:rPr>
        <w:t xml:space="preserve">– </w:t>
      </w:r>
      <w:r w:rsidR="007B059E" w:rsidRPr="007B059E">
        <w:rPr>
          <w:rFonts w:ascii="Times New Roman" w:hAnsi="Times New Roman" w:cs="Times New Roman"/>
          <w:color w:val="000000"/>
          <w:sz w:val="28"/>
          <w:szCs w:val="28"/>
          <w:lang w:val="en-US"/>
        </w:rPr>
        <w:t>individual indices by types of economic activity</w:t>
      </w:r>
      <w:r w:rsidR="00682132" w:rsidRPr="007B059E">
        <w:rPr>
          <w:rFonts w:ascii="Times New Roman" w:hAnsi="Times New Roman" w:cs="Times New Roman"/>
          <w:color w:val="000000"/>
          <w:sz w:val="28"/>
          <w:szCs w:val="28"/>
          <w:lang w:val="en-US"/>
        </w:rPr>
        <w:t>;</w:t>
      </w:r>
    </w:p>
    <w:p w14:paraId="3C174455" w14:textId="19488C65" w:rsidR="00FA2534" w:rsidRPr="007B059E" w:rsidRDefault="00682132" w:rsidP="00A62C35">
      <w:pPr>
        <w:ind w:firstLine="709"/>
        <w:rPr>
          <w:rFonts w:ascii="Times New Roman" w:hAnsi="Times New Roman" w:cs="Times New Roman"/>
          <w:sz w:val="28"/>
          <w:szCs w:val="28"/>
          <w:lang w:val="en-US"/>
        </w:rPr>
      </w:pPr>
      <w:r w:rsidRPr="007B059E">
        <w:rPr>
          <w:rFonts w:ascii="Times New Roman" w:hAnsi="Times New Roman" w:cs="Times New Roman"/>
          <w:i/>
          <w:color w:val="000000"/>
          <w:sz w:val="28"/>
          <w:szCs w:val="28"/>
          <w:lang w:val="en-US"/>
        </w:rPr>
        <w:t>t</w:t>
      </w:r>
      <w:r w:rsidRPr="007B059E">
        <w:rPr>
          <w:rFonts w:ascii="Times New Roman" w:hAnsi="Times New Roman" w:cs="Times New Roman"/>
          <w:color w:val="000000"/>
          <w:sz w:val="28"/>
          <w:szCs w:val="28"/>
          <w:lang w:val="en-US"/>
        </w:rPr>
        <w:t xml:space="preserve"> – </w:t>
      </w:r>
      <w:r w:rsidR="007B059E" w:rsidRPr="007B059E">
        <w:rPr>
          <w:rFonts w:ascii="Times New Roman" w:hAnsi="Times New Roman" w:cs="Times New Roman"/>
          <w:color w:val="000000"/>
          <w:sz w:val="28"/>
          <w:szCs w:val="28"/>
          <w:lang w:val="en-US"/>
        </w:rPr>
        <w:t>reporting quarter</w:t>
      </w:r>
      <w:r w:rsidRPr="007B059E">
        <w:rPr>
          <w:rFonts w:ascii="Times New Roman" w:hAnsi="Times New Roman" w:cs="Times New Roman"/>
          <w:color w:val="000000"/>
          <w:sz w:val="28"/>
          <w:szCs w:val="28"/>
          <w:lang w:val="en-US"/>
        </w:rPr>
        <w:t>;</w:t>
      </w:r>
    </w:p>
    <w:p w14:paraId="63A5336A" w14:textId="03B14B4A" w:rsidR="00FA2534" w:rsidRPr="007B059E" w:rsidRDefault="00682132" w:rsidP="006D44CB">
      <w:pPr>
        <w:ind w:firstLine="708"/>
        <w:rPr>
          <w:rFonts w:ascii="Times New Roman" w:hAnsi="Times New Roman" w:cs="Times New Roman"/>
          <w:sz w:val="28"/>
          <w:szCs w:val="28"/>
          <w:lang w:val="en-US"/>
        </w:rPr>
      </w:pPr>
      <w:r w:rsidRPr="007B059E">
        <w:rPr>
          <w:rFonts w:ascii="Times New Roman" w:hAnsi="Times New Roman" w:cs="Times New Roman"/>
          <w:i/>
          <w:color w:val="000000"/>
          <w:sz w:val="28"/>
          <w:szCs w:val="28"/>
          <w:lang w:val="en-US"/>
        </w:rPr>
        <w:t>j</w:t>
      </w:r>
      <w:r w:rsidRPr="007B059E">
        <w:rPr>
          <w:rFonts w:ascii="Times New Roman" w:hAnsi="Times New Roman" w:cs="Times New Roman"/>
          <w:color w:val="000000"/>
          <w:sz w:val="28"/>
          <w:szCs w:val="28"/>
          <w:lang w:val="en-US"/>
        </w:rPr>
        <w:t xml:space="preserve"> – </w:t>
      </w:r>
      <w:r w:rsidR="007B059E" w:rsidRPr="007B059E">
        <w:rPr>
          <w:rFonts w:ascii="Times New Roman" w:hAnsi="Times New Roman" w:cs="Times New Roman"/>
          <w:color w:val="000000"/>
          <w:sz w:val="28"/>
          <w:szCs w:val="28"/>
          <w:lang w:val="en-US"/>
        </w:rPr>
        <w:t>current year</w:t>
      </w:r>
      <w:r w:rsidRPr="007B059E">
        <w:rPr>
          <w:rFonts w:ascii="Times New Roman" w:hAnsi="Times New Roman" w:cs="Times New Roman"/>
          <w:color w:val="000000"/>
          <w:sz w:val="28"/>
          <w:szCs w:val="28"/>
          <w:lang w:val="en-US"/>
        </w:rPr>
        <w:t>;</w:t>
      </w:r>
    </w:p>
    <w:p w14:paraId="53B24EBC" w14:textId="48CBBDAA" w:rsidR="00FA2534" w:rsidRDefault="00682132" w:rsidP="00B86F1E">
      <w:pPr>
        <w:tabs>
          <w:tab w:val="left" w:pos="3261"/>
        </w:tabs>
        <w:ind w:firstLine="708"/>
        <w:rPr>
          <w:rFonts w:ascii="Times New Roman" w:hAnsi="Times New Roman" w:cs="Times New Roman"/>
          <w:color w:val="000000"/>
          <w:sz w:val="28"/>
          <w:szCs w:val="28"/>
          <w:lang w:val="kk-KZ"/>
        </w:rPr>
      </w:pPr>
      <w:r w:rsidRPr="00867894">
        <w:rPr>
          <w:rFonts w:ascii="Times New Roman" w:hAnsi="Times New Roman" w:cs="Times New Roman"/>
          <w:i/>
          <w:color w:val="000000"/>
          <w:sz w:val="28"/>
          <w:szCs w:val="28"/>
          <w:lang w:val="en-US"/>
        </w:rPr>
        <w:t>k</w:t>
      </w:r>
      <w:r w:rsidRPr="00867894">
        <w:rPr>
          <w:rFonts w:ascii="Times New Roman" w:hAnsi="Times New Roman" w:cs="Times New Roman"/>
          <w:color w:val="000000"/>
          <w:sz w:val="28"/>
          <w:szCs w:val="28"/>
          <w:lang w:val="en-US"/>
        </w:rPr>
        <w:t xml:space="preserve"> – </w:t>
      </w:r>
      <w:r w:rsidR="007B059E" w:rsidRPr="00867894">
        <w:rPr>
          <w:rFonts w:ascii="Times New Roman" w:hAnsi="Times New Roman" w:cs="Times New Roman"/>
          <w:color w:val="000000"/>
          <w:sz w:val="28"/>
          <w:szCs w:val="28"/>
          <w:lang w:val="en-US"/>
        </w:rPr>
        <w:t>base year</w:t>
      </w:r>
      <w:r w:rsidRPr="00867894">
        <w:rPr>
          <w:rFonts w:ascii="Times New Roman" w:hAnsi="Times New Roman" w:cs="Times New Roman"/>
          <w:color w:val="000000"/>
          <w:sz w:val="28"/>
          <w:szCs w:val="28"/>
          <w:lang w:val="en-US"/>
        </w:rPr>
        <w:t>.</w:t>
      </w:r>
    </w:p>
    <w:p w14:paraId="7A836B58" w14:textId="77777777" w:rsidR="003A62E7" w:rsidRPr="003A62E7" w:rsidRDefault="003A62E7" w:rsidP="006D44CB">
      <w:pPr>
        <w:ind w:firstLine="708"/>
        <w:rPr>
          <w:rFonts w:ascii="Times New Roman" w:hAnsi="Times New Roman" w:cs="Times New Roman"/>
          <w:sz w:val="28"/>
          <w:szCs w:val="28"/>
          <w:lang w:val="kk-KZ"/>
        </w:rPr>
      </w:pPr>
    </w:p>
    <w:p w14:paraId="1EBA0223" w14:textId="4D40EEB0" w:rsidR="00FA2534" w:rsidRPr="00867894" w:rsidRDefault="00867894" w:rsidP="00286277">
      <w:pPr>
        <w:jc w:val="center"/>
        <w:rPr>
          <w:rFonts w:ascii="Times New Roman" w:hAnsi="Times New Roman" w:cs="Times New Roman"/>
          <w:b/>
          <w:color w:val="000000"/>
          <w:sz w:val="28"/>
          <w:szCs w:val="28"/>
          <w:lang w:val="en-US"/>
        </w:rPr>
      </w:pPr>
      <w:bookmarkStart w:id="14" w:name="z30"/>
      <w:r w:rsidRPr="00867894">
        <w:rPr>
          <w:rFonts w:ascii="Times New Roman" w:hAnsi="Times New Roman" w:cs="Times New Roman"/>
          <w:b/>
          <w:color w:val="000000"/>
          <w:sz w:val="28"/>
          <w:szCs w:val="28"/>
          <w:lang w:val="en-US"/>
        </w:rPr>
        <w:t>Paragraph 4. Calculation of the labour cost index to a single base</w:t>
      </w:r>
    </w:p>
    <w:p w14:paraId="60F0B33B" w14:textId="77777777" w:rsidR="003A62E7" w:rsidRPr="003A62E7" w:rsidRDefault="003A62E7" w:rsidP="00C90096">
      <w:pPr>
        <w:jc w:val="both"/>
        <w:rPr>
          <w:rFonts w:ascii="Times New Roman" w:hAnsi="Times New Roman" w:cs="Times New Roman"/>
          <w:sz w:val="28"/>
          <w:szCs w:val="28"/>
          <w:lang w:val="kk-KZ"/>
        </w:rPr>
      </w:pPr>
    </w:p>
    <w:p w14:paraId="0D18D952" w14:textId="118B1E08" w:rsidR="00FA2534" w:rsidRPr="000850C7" w:rsidRDefault="00682132" w:rsidP="006D44CB">
      <w:pPr>
        <w:ind w:firstLine="708"/>
        <w:jc w:val="both"/>
        <w:rPr>
          <w:rFonts w:ascii="Times New Roman" w:hAnsi="Times New Roman" w:cs="Times New Roman"/>
          <w:color w:val="000000"/>
          <w:sz w:val="28"/>
          <w:szCs w:val="28"/>
          <w:lang w:val="en-US"/>
        </w:rPr>
      </w:pPr>
      <w:bookmarkStart w:id="15" w:name="z31"/>
      <w:bookmarkEnd w:id="14"/>
      <w:r w:rsidRPr="000850C7">
        <w:rPr>
          <w:rFonts w:ascii="Times New Roman" w:hAnsi="Times New Roman" w:cs="Times New Roman"/>
          <w:color w:val="000000"/>
          <w:sz w:val="28"/>
          <w:szCs w:val="28"/>
          <w:lang w:val="en-US"/>
        </w:rPr>
        <w:t xml:space="preserve">16. </w:t>
      </w:r>
      <w:r w:rsidR="000850C7" w:rsidRPr="000850C7">
        <w:rPr>
          <w:rFonts w:ascii="Times New Roman" w:hAnsi="Times New Roman" w:cs="Times New Roman"/>
          <w:color w:val="000000"/>
          <w:sz w:val="28"/>
          <w:szCs w:val="28"/>
          <w:lang w:val="en-US"/>
        </w:rPr>
        <w:t xml:space="preserve">For the continuity of the time series of the labour cost index, a chain-linking coefficient is calculated, which is used to ensure the linking of the series of the labour cost index estimated according to the weight structure of the base year </w:t>
      </w:r>
      <w:r w:rsidR="000850C7" w:rsidRPr="000850C7">
        <w:rPr>
          <w:rFonts w:ascii="Times New Roman" w:hAnsi="Times New Roman" w:cs="Times New Roman"/>
          <w:i/>
          <w:color w:val="000000"/>
          <w:sz w:val="28"/>
          <w:szCs w:val="28"/>
          <w:lang w:val="en-US"/>
        </w:rPr>
        <w:t>l</w:t>
      </w:r>
      <w:r w:rsidR="000850C7" w:rsidRPr="000850C7">
        <w:rPr>
          <w:rFonts w:ascii="Times New Roman" w:hAnsi="Times New Roman" w:cs="Times New Roman"/>
          <w:color w:val="000000"/>
          <w:sz w:val="28"/>
          <w:szCs w:val="28"/>
          <w:lang w:val="en-US"/>
        </w:rPr>
        <w:t xml:space="preserve">, with the </w:t>
      </w:r>
      <w:r w:rsidR="000850C7" w:rsidRPr="000850C7">
        <w:rPr>
          <w:rFonts w:ascii="Times New Roman" w:hAnsi="Times New Roman" w:cs="Times New Roman"/>
          <w:color w:val="000000"/>
          <w:sz w:val="28"/>
          <w:szCs w:val="28"/>
          <w:lang w:val="en-US"/>
        </w:rPr>
        <w:lastRenderedPageBreak/>
        <w:t>series of the labour cost index estimated according to the weight structure of the base year</w:t>
      </w:r>
      <w:r w:rsidR="000850C7">
        <w:rPr>
          <w:rFonts w:ascii="Times New Roman" w:hAnsi="Times New Roman" w:cs="Times New Roman"/>
          <w:color w:val="000000"/>
          <w:sz w:val="28"/>
          <w:szCs w:val="28"/>
          <w:lang w:val="en-US"/>
        </w:rPr>
        <w:t xml:space="preserve"> </w:t>
      </w:r>
      <w:r w:rsidRPr="000850C7">
        <w:rPr>
          <w:rFonts w:ascii="Times New Roman" w:hAnsi="Times New Roman" w:cs="Times New Roman"/>
          <w:color w:val="000000"/>
          <w:sz w:val="28"/>
          <w:szCs w:val="28"/>
          <w:lang w:val="en-US"/>
        </w:rPr>
        <w:t>l+1:</w:t>
      </w:r>
    </w:p>
    <w:bookmarkEnd w:id="15"/>
    <w:p w14:paraId="0D55CE12" w14:textId="77777777" w:rsidR="003A031D" w:rsidRPr="00B742CF" w:rsidRDefault="00537766" w:rsidP="00B86F1E">
      <w:pPr>
        <w:ind w:left="1416" w:firstLine="708"/>
        <w:jc w:val="center"/>
        <w:rPr>
          <w:rFonts w:ascii="Times New Roman" w:hAnsi="Times New Roman" w:cs="Times New Roman"/>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 xml:space="preserve">                 L</m:t>
            </m:r>
          </m:e>
          <m:sub>
            <m:r>
              <w:rPr>
                <w:rFonts w:ascii="Cambria Math" w:hAnsi="Cambria Math" w:cs="Times New Roman"/>
                <w:color w:val="000000"/>
                <w:sz w:val="28"/>
                <w:szCs w:val="28"/>
              </w:rPr>
              <m:t>l,</m:t>
            </m:r>
            <m:r>
              <w:rPr>
                <w:rFonts w:ascii="Cambria Math" w:hAnsi="Cambria Math" w:cs="Times New Roman"/>
                <w:color w:val="000000"/>
                <w:sz w:val="28"/>
                <w:szCs w:val="28"/>
                <w:lang w:val="en-US"/>
              </w:rPr>
              <m:t>l</m:t>
            </m:r>
            <m:r>
              <w:rPr>
                <w:rFonts w:ascii="Cambria Math" w:hAnsi="Cambria Math" w:cs="Times New Roman"/>
                <w:color w:val="000000"/>
                <w:sz w:val="28"/>
                <w:szCs w:val="28"/>
              </w:rPr>
              <m:t>+1</m:t>
            </m:r>
          </m:sub>
        </m:sSub>
      </m:oMath>
      <w:r w:rsidR="007E2563" w:rsidRPr="00B742CF">
        <w:rPr>
          <w:rFonts w:ascii="Times New Roman" w:hAnsi="Times New Roman" w:cs="Times New Roman"/>
          <w:color w:val="000000"/>
          <w:sz w:val="28"/>
          <w:szCs w:val="28"/>
        </w:rPr>
        <w:t>=</w:t>
      </w:r>
      <m:oMath>
        <m:f>
          <m:fPr>
            <m:ctrlPr>
              <w:rPr>
                <w:rFonts w:ascii="Cambria Math" w:hAnsi="Cambria Math" w:cs="Times New Roman"/>
                <w:i/>
                <w:color w:val="000000"/>
                <w:sz w:val="28"/>
                <w:szCs w:val="28"/>
                <w:lang w:val="en-US"/>
              </w:rPr>
            </m:ctrlPr>
          </m:fPr>
          <m:num>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en-US"/>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r>
                      <w:rPr>
                        <w:rFonts w:ascii="Cambria Math" w:hAnsi="Cambria Math" w:cs="Times New Roman"/>
                        <w:color w:val="000000"/>
                        <w:sz w:val="28"/>
                        <w:szCs w:val="28"/>
                      </w:rPr>
                      <m:t>+1</m:t>
                    </m:r>
                  </m:sup>
                </m:sSubSup>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e>
            </m:nary>
          </m:num>
          <m:den>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en-US"/>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e>
            </m:nary>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rPr>
                  <m:t>h</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lang w:val="en-US"/>
                  </w:rPr>
                  <m:t>l</m:t>
                </m:r>
              </m:sup>
            </m:sSubSup>
          </m:den>
        </m:f>
      </m:oMath>
      <w:r w:rsidR="007E2563" w:rsidRPr="00B742CF">
        <w:rPr>
          <w:rFonts w:ascii="Times New Roman" w:hAnsi="Times New Roman" w:cs="Times New Roman"/>
          <w:color w:val="000000"/>
          <w:sz w:val="28"/>
          <w:szCs w:val="28"/>
        </w:rPr>
        <w:t xml:space="preserve">  </w:t>
      </w:r>
      <w:r w:rsidR="00354015" w:rsidRPr="00B742CF">
        <w:rPr>
          <w:rFonts w:ascii="Times New Roman" w:hAnsi="Times New Roman" w:cs="Times New Roman"/>
          <w:color w:val="000000"/>
          <w:sz w:val="28"/>
          <w:szCs w:val="28"/>
        </w:rPr>
        <w:t xml:space="preserve">   </w:t>
      </w:r>
      <w:r w:rsidR="00B86F1E">
        <w:rPr>
          <w:rFonts w:ascii="Times New Roman" w:hAnsi="Times New Roman" w:cs="Times New Roman"/>
          <w:color w:val="000000"/>
          <w:sz w:val="28"/>
          <w:szCs w:val="28"/>
          <w:lang w:val="kk-KZ"/>
        </w:rPr>
        <w:t xml:space="preserve">                                                            </w:t>
      </w:r>
      <w:r w:rsidR="007E2563" w:rsidRPr="00B742CF">
        <w:rPr>
          <w:rFonts w:ascii="Times New Roman" w:hAnsi="Times New Roman" w:cs="Times New Roman"/>
          <w:color w:val="000000"/>
          <w:sz w:val="28"/>
          <w:szCs w:val="28"/>
        </w:rPr>
        <w:t>(6)</w:t>
      </w:r>
    </w:p>
    <w:p w14:paraId="2FCF539E" w14:textId="538D60AD" w:rsidR="00FA2534" w:rsidRPr="00B742CF" w:rsidRDefault="004D77C1" w:rsidP="006D44CB">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where</w:t>
      </w:r>
      <w:r w:rsidR="003A62E7">
        <w:rPr>
          <w:rFonts w:ascii="Times New Roman" w:hAnsi="Times New Roman" w:cs="Times New Roman"/>
          <w:color w:val="000000"/>
          <w:sz w:val="28"/>
          <w:szCs w:val="28"/>
        </w:rPr>
        <w:t>:</w:t>
      </w:r>
      <w:r w:rsidR="007E2563" w:rsidRPr="007E2563">
        <w:rPr>
          <w:rFonts w:ascii="Times New Roman" w:hAnsi="Times New Roman" w:cs="Times New Roman"/>
          <w:color w:val="000000"/>
          <w:sz w:val="28"/>
          <w:szCs w:val="28"/>
        </w:rPr>
        <w:t xml:space="preserve"> </w:t>
      </w:r>
    </w:p>
    <w:p w14:paraId="3FC7AE63" w14:textId="77777777" w:rsidR="007E2563" w:rsidRPr="00B742CF" w:rsidRDefault="00F04625" w:rsidP="00952170">
      <w:pPr>
        <w:ind w:firstLine="708"/>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l</w:t>
      </w:r>
      <w:r w:rsidR="007E2563" w:rsidRPr="007E2563">
        <w:rPr>
          <w:rFonts w:ascii="Times New Roman" w:hAnsi="Times New Roman" w:cs="Times New Roman"/>
          <w:sz w:val="28"/>
          <w:szCs w:val="28"/>
        </w:rPr>
        <w:t>&lt;</w:t>
      </w:r>
      <w:r>
        <w:rPr>
          <w:rFonts w:ascii="Times New Roman" w:hAnsi="Times New Roman" w:cs="Times New Roman"/>
          <w:sz w:val="28"/>
          <w:szCs w:val="28"/>
          <w:lang w:val="en-US"/>
        </w:rPr>
        <w:t>l</w:t>
      </w:r>
      <w:r w:rsidR="007E2563" w:rsidRPr="007E2563">
        <w:rPr>
          <w:rFonts w:ascii="Times New Roman" w:hAnsi="Times New Roman" w:cs="Times New Roman"/>
          <w:sz w:val="28"/>
          <w:szCs w:val="28"/>
        </w:rPr>
        <w:t>+1&lt;</w:t>
      </w:r>
      <w:r w:rsidR="007E2563">
        <w:rPr>
          <w:rFonts w:ascii="Times New Roman" w:hAnsi="Times New Roman" w:cs="Times New Roman"/>
          <w:sz w:val="28"/>
          <w:szCs w:val="28"/>
          <w:lang w:val="en-US"/>
        </w:rPr>
        <w:t>j</w:t>
      </w:r>
      <w:r w:rsidR="007E2563">
        <w:rPr>
          <w:rFonts w:ascii="Times New Roman" w:hAnsi="Times New Roman" w:cs="Times New Roman"/>
          <w:sz w:val="28"/>
          <w:szCs w:val="28"/>
          <w:lang w:val="kk-KZ"/>
        </w:rPr>
        <w:t>;</w:t>
      </w:r>
    </w:p>
    <w:p w14:paraId="6A79EB92" w14:textId="0E3BBAFA" w:rsidR="00952170" w:rsidRPr="00314828" w:rsidRDefault="00537766" w:rsidP="00B86F1E">
      <w:pPr>
        <w:ind w:firstLine="708"/>
        <w:jc w:val="both"/>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m:t>
            </m:r>
          </m:e>
          <m:sub>
            <m:r>
              <w:rPr>
                <w:rFonts w:ascii="Cambria Math" w:hAnsi="Cambria Math" w:cs="Times New Roman"/>
                <w:color w:val="000000"/>
                <w:sz w:val="28"/>
                <w:szCs w:val="28"/>
              </w:rPr>
              <m:t>l</m:t>
            </m:r>
            <m:r>
              <w:rPr>
                <w:rFonts w:ascii="Cambria Math" w:hAnsi="Cambria Math" w:cs="Times New Roman"/>
                <w:color w:val="000000"/>
                <w:sz w:val="28"/>
                <w:szCs w:val="28"/>
                <w:lang w:val="en-US"/>
              </w:rPr>
              <m:t>,</m:t>
            </m:r>
            <m:r>
              <w:rPr>
                <w:rFonts w:ascii="Cambria Math" w:hAnsi="Cambria Math" w:cs="Times New Roman"/>
                <w:color w:val="000000"/>
                <w:sz w:val="28"/>
                <w:szCs w:val="28"/>
              </w:rPr>
              <m:t>l</m:t>
            </m:r>
            <m:r>
              <w:rPr>
                <w:rFonts w:ascii="Cambria Math" w:hAnsi="Cambria Math" w:cs="Times New Roman"/>
                <w:color w:val="000000"/>
                <w:sz w:val="28"/>
                <w:szCs w:val="28"/>
                <w:lang w:val="en-US"/>
              </w:rPr>
              <m:t>+1</m:t>
            </m:r>
          </m:sub>
        </m:sSub>
      </m:oMath>
      <w:r w:rsidR="00682132" w:rsidRPr="00314828">
        <w:rPr>
          <w:rFonts w:ascii="Times New Roman" w:hAnsi="Times New Roman" w:cs="Times New Roman"/>
          <w:color w:val="000000"/>
          <w:sz w:val="28"/>
          <w:szCs w:val="28"/>
          <w:lang w:val="en-US"/>
        </w:rPr>
        <w:t xml:space="preserve">- </w:t>
      </w:r>
      <w:r w:rsidR="00314828" w:rsidRPr="00314828">
        <w:rPr>
          <w:rFonts w:ascii="Times New Roman" w:hAnsi="Times New Roman" w:cs="Times New Roman"/>
          <w:color w:val="000000"/>
          <w:sz w:val="28"/>
          <w:szCs w:val="28"/>
          <w:lang w:val="en-US"/>
        </w:rPr>
        <w:t>chain-linking coefficient of labour costs according to the weight structure of the base year</w:t>
      </w:r>
      <w:r w:rsidR="00682132" w:rsidRPr="00314828">
        <w:rPr>
          <w:rFonts w:ascii="Times New Roman" w:hAnsi="Times New Roman" w:cs="Times New Roman"/>
          <w:color w:val="000000"/>
          <w:sz w:val="28"/>
          <w:szCs w:val="28"/>
          <w:lang w:val="en-US"/>
        </w:rPr>
        <w:t xml:space="preserve"> </w:t>
      </w:r>
      <w:r w:rsidR="00682132" w:rsidRPr="00314828">
        <w:rPr>
          <w:rFonts w:ascii="Times New Roman" w:hAnsi="Times New Roman" w:cs="Times New Roman"/>
          <w:i/>
          <w:color w:val="000000"/>
          <w:sz w:val="28"/>
          <w:szCs w:val="28"/>
          <w:lang w:val="en-US"/>
        </w:rPr>
        <w:t>l</w:t>
      </w:r>
      <w:r w:rsidR="00682132" w:rsidRPr="00314828">
        <w:rPr>
          <w:rFonts w:ascii="Times New Roman" w:hAnsi="Times New Roman" w:cs="Times New Roman"/>
          <w:color w:val="000000"/>
          <w:sz w:val="28"/>
          <w:szCs w:val="28"/>
          <w:lang w:val="en-US"/>
        </w:rPr>
        <w:t xml:space="preserve">, </w:t>
      </w:r>
      <w:r w:rsidR="00682132" w:rsidRPr="00314828">
        <w:rPr>
          <w:rFonts w:ascii="Times New Roman" w:hAnsi="Times New Roman" w:cs="Times New Roman"/>
          <w:i/>
          <w:color w:val="000000"/>
          <w:sz w:val="28"/>
          <w:szCs w:val="28"/>
          <w:lang w:val="en-US"/>
        </w:rPr>
        <w:t>l+1</w:t>
      </w:r>
      <w:r w:rsidR="00682132" w:rsidRPr="00314828">
        <w:rPr>
          <w:rFonts w:ascii="Times New Roman" w:hAnsi="Times New Roman" w:cs="Times New Roman"/>
          <w:color w:val="000000"/>
          <w:sz w:val="28"/>
          <w:szCs w:val="28"/>
          <w:lang w:val="en-US"/>
        </w:rPr>
        <w:t>;</w:t>
      </w:r>
    </w:p>
    <w:p w14:paraId="624F378C" w14:textId="5A07CD5D" w:rsidR="00952170" w:rsidRPr="00314828" w:rsidRDefault="00537766" w:rsidP="00B86F1E">
      <w:pPr>
        <w:ind w:firstLine="709"/>
        <w:jc w:val="both"/>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lang w:val="en-US"/>
              </w:rPr>
              <m:t>i</m:t>
            </m:r>
          </m:sub>
          <m:sup>
            <m:r>
              <w:rPr>
                <w:rFonts w:ascii="Cambria Math" w:hAnsi="Cambria Math" w:cs="Times New Roman"/>
                <w:color w:val="000000"/>
                <w:sz w:val="28"/>
                <w:szCs w:val="28"/>
              </w:rPr>
              <m:t>l</m:t>
            </m:r>
            <m:r>
              <w:rPr>
                <w:rFonts w:ascii="Cambria Math" w:hAnsi="Cambria Math" w:cs="Times New Roman"/>
                <w:color w:val="000000"/>
                <w:sz w:val="28"/>
                <w:szCs w:val="28"/>
                <w:lang w:val="en-US"/>
              </w:rPr>
              <m:t>+1</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en-US"/>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oMath>
      <w:r w:rsidR="00682132" w:rsidRPr="00314828">
        <w:rPr>
          <w:rFonts w:ascii="Times New Roman" w:hAnsi="Times New Roman" w:cs="Times New Roman"/>
          <w:color w:val="000000"/>
          <w:sz w:val="28"/>
          <w:szCs w:val="28"/>
          <w:lang w:val="en-US"/>
        </w:rPr>
        <w:t xml:space="preserve">- </w:t>
      </w:r>
      <w:r w:rsidR="00314828" w:rsidRPr="00314828">
        <w:rPr>
          <w:rFonts w:ascii="Times New Roman" w:hAnsi="Times New Roman" w:cs="Times New Roman"/>
          <w:color w:val="000000"/>
          <w:sz w:val="28"/>
          <w:szCs w:val="28"/>
          <w:lang w:val="en-US"/>
        </w:rPr>
        <w:t>value of labour costs by the i-th type of economic activity according to the weight structure of the base year </w:t>
      </w:r>
      <w:r w:rsidR="00314828" w:rsidRPr="00314828">
        <w:rPr>
          <w:rFonts w:ascii="Times New Roman" w:hAnsi="Times New Roman" w:cs="Times New Roman"/>
          <w:i/>
          <w:color w:val="000000"/>
          <w:sz w:val="28"/>
          <w:szCs w:val="28"/>
          <w:lang w:val="en-US"/>
        </w:rPr>
        <w:t xml:space="preserve"> </w:t>
      </w:r>
      <w:r w:rsidR="00682132" w:rsidRPr="00314828">
        <w:rPr>
          <w:rFonts w:ascii="Times New Roman" w:hAnsi="Times New Roman" w:cs="Times New Roman"/>
          <w:i/>
          <w:color w:val="000000"/>
          <w:sz w:val="28"/>
          <w:szCs w:val="28"/>
          <w:lang w:val="en-US"/>
        </w:rPr>
        <w:t>l</w:t>
      </w:r>
      <w:r w:rsidR="00682132" w:rsidRPr="00314828">
        <w:rPr>
          <w:rFonts w:ascii="Times New Roman" w:hAnsi="Times New Roman" w:cs="Times New Roman"/>
          <w:color w:val="000000"/>
          <w:sz w:val="28"/>
          <w:szCs w:val="28"/>
          <w:lang w:val="en-US"/>
        </w:rPr>
        <w:t xml:space="preserve">, </w:t>
      </w:r>
      <w:r w:rsidR="00682132" w:rsidRPr="00314828">
        <w:rPr>
          <w:rFonts w:ascii="Times New Roman" w:hAnsi="Times New Roman" w:cs="Times New Roman"/>
          <w:i/>
          <w:color w:val="000000"/>
          <w:sz w:val="28"/>
          <w:szCs w:val="28"/>
          <w:lang w:val="en-US"/>
        </w:rPr>
        <w:t>l+1</w:t>
      </w:r>
      <w:r w:rsidR="00682132" w:rsidRPr="00314828">
        <w:rPr>
          <w:rFonts w:ascii="Times New Roman" w:hAnsi="Times New Roman" w:cs="Times New Roman"/>
          <w:color w:val="000000"/>
          <w:sz w:val="28"/>
          <w:szCs w:val="28"/>
          <w:lang w:val="en-US"/>
        </w:rPr>
        <w:t>;</w:t>
      </w:r>
    </w:p>
    <w:p w14:paraId="1412EB33" w14:textId="63AAB4E6" w:rsidR="006D44CB" w:rsidRPr="00314828" w:rsidRDefault="00537766" w:rsidP="00B86F1E">
      <w:pPr>
        <w:ind w:firstLine="709"/>
        <w:jc w:val="both"/>
        <w:rPr>
          <w:rFonts w:ascii="Times New Roman" w:hAnsi="Times New Roman" w:cs="Times New Roman"/>
          <w:color w:val="000000"/>
          <w:sz w:val="28"/>
          <w:szCs w:val="28"/>
          <w:lang w:val="en-US"/>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rPr>
              <m:t>ω</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en-US"/>
              </w:rPr>
              <m:t>h</m:t>
            </m:r>
          </m:e>
          <m:sub>
            <m:r>
              <w:rPr>
                <w:rFonts w:ascii="Cambria Math" w:hAnsi="Cambria Math" w:cs="Times New Roman"/>
                <w:color w:val="000000"/>
                <w:sz w:val="28"/>
                <w:szCs w:val="28"/>
              </w:rPr>
              <m:t>i</m:t>
            </m:r>
          </m:sub>
          <m:sup>
            <m:r>
              <w:rPr>
                <w:rFonts w:ascii="Cambria Math" w:hAnsi="Cambria Math" w:cs="Times New Roman"/>
                <w:color w:val="000000"/>
                <w:sz w:val="28"/>
                <w:szCs w:val="28"/>
              </w:rPr>
              <m:t>l</m:t>
            </m:r>
          </m:sup>
        </m:sSubSup>
      </m:oMath>
      <w:r w:rsidR="00682132" w:rsidRPr="00314828">
        <w:rPr>
          <w:rFonts w:ascii="Times New Roman" w:hAnsi="Times New Roman" w:cs="Times New Roman"/>
          <w:color w:val="000000"/>
          <w:sz w:val="28"/>
          <w:szCs w:val="28"/>
          <w:lang w:val="en-US"/>
        </w:rPr>
        <w:t xml:space="preserve">- </w:t>
      </w:r>
      <w:r w:rsidR="00314828" w:rsidRPr="00314828">
        <w:rPr>
          <w:rFonts w:ascii="Times New Roman" w:hAnsi="Times New Roman" w:cs="Times New Roman"/>
          <w:color w:val="000000"/>
          <w:sz w:val="28"/>
          <w:szCs w:val="28"/>
          <w:lang w:val="en-US"/>
        </w:rPr>
        <w:t>value of labour costs by the i-th type of economic activity according to the weight structure of the base year</w:t>
      </w:r>
      <w:r w:rsidR="00314828" w:rsidRPr="00314828">
        <w:rPr>
          <w:rFonts w:ascii="Times New Roman" w:hAnsi="Times New Roman" w:cs="Times New Roman"/>
          <w:i/>
          <w:color w:val="000000"/>
          <w:sz w:val="28"/>
          <w:szCs w:val="28"/>
          <w:lang w:val="en-US"/>
        </w:rPr>
        <w:t xml:space="preserve"> </w:t>
      </w:r>
      <w:r w:rsidR="00682132" w:rsidRPr="00314828">
        <w:rPr>
          <w:rFonts w:ascii="Times New Roman" w:hAnsi="Times New Roman" w:cs="Times New Roman"/>
          <w:i/>
          <w:color w:val="000000"/>
          <w:sz w:val="28"/>
          <w:szCs w:val="28"/>
          <w:lang w:val="en-US"/>
        </w:rPr>
        <w:t>l</w:t>
      </w:r>
      <w:r w:rsidR="00682132" w:rsidRPr="00314828">
        <w:rPr>
          <w:rFonts w:ascii="Times New Roman" w:hAnsi="Times New Roman" w:cs="Times New Roman"/>
          <w:color w:val="000000"/>
          <w:sz w:val="28"/>
          <w:szCs w:val="28"/>
          <w:lang w:val="en-US"/>
        </w:rPr>
        <w:t>.</w:t>
      </w:r>
    </w:p>
    <w:p w14:paraId="34D5C83D" w14:textId="731E0671" w:rsidR="00FA2534" w:rsidRDefault="00314828" w:rsidP="00B86F1E">
      <w:pPr>
        <w:ind w:firstLine="708"/>
        <w:jc w:val="both"/>
        <w:rPr>
          <w:rFonts w:ascii="Times New Roman" w:hAnsi="Times New Roman" w:cs="Times New Roman"/>
          <w:color w:val="000000"/>
          <w:sz w:val="28"/>
          <w:szCs w:val="28"/>
          <w:lang w:val="kk-KZ"/>
        </w:rPr>
      </w:pPr>
      <w:r w:rsidRPr="00314828">
        <w:rPr>
          <w:rFonts w:ascii="Times New Roman" w:hAnsi="Times New Roman" w:cs="Times New Roman"/>
          <w:color w:val="000000"/>
          <w:sz w:val="28"/>
          <w:szCs w:val="28"/>
          <w:lang w:val="en-US"/>
        </w:rPr>
        <w:t xml:space="preserve">Based on the obtained coefficients, the calculation of the labour cost index for quarter </w:t>
      </w:r>
      <w:r w:rsidRPr="00314828">
        <w:rPr>
          <w:rFonts w:ascii="Times New Roman" w:hAnsi="Times New Roman" w:cs="Times New Roman"/>
          <w:i/>
          <w:iCs/>
          <w:color w:val="000000"/>
          <w:sz w:val="28"/>
          <w:szCs w:val="28"/>
          <w:lang w:val="en-US"/>
        </w:rPr>
        <w:t>t</w:t>
      </w:r>
      <w:r w:rsidRPr="00314828">
        <w:rPr>
          <w:rFonts w:ascii="Times New Roman" w:hAnsi="Times New Roman" w:cs="Times New Roman"/>
          <w:color w:val="000000"/>
          <w:sz w:val="28"/>
          <w:szCs w:val="28"/>
          <w:lang w:val="en-US"/>
        </w:rPr>
        <w:t xml:space="preserve"> of year </w:t>
      </w:r>
      <w:r w:rsidRPr="00314828">
        <w:rPr>
          <w:rFonts w:ascii="Times New Roman" w:hAnsi="Times New Roman" w:cs="Times New Roman"/>
          <w:i/>
          <w:iCs/>
          <w:color w:val="000000"/>
          <w:sz w:val="28"/>
          <w:szCs w:val="28"/>
          <w:lang w:val="en-US"/>
        </w:rPr>
        <w:t>j</w:t>
      </w:r>
      <w:r w:rsidRPr="00314828">
        <w:rPr>
          <w:rFonts w:ascii="Times New Roman" w:hAnsi="Times New Roman" w:cs="Times New Roman"/>
          <w:color w:val="000000"/>
          <w:sz w:val="28"/>
          <w:szCs w:val="28"/>
          <w:lang w:val="en-US"/>
        </w:rPr>
        <w:t xml:space="preserve"> compared to the single base year</w:t>
      </w:r>
      <w:r w:rsidRPr="00314828">
        <w:rPr>
          <w:rFonts w:ascii="Times New Roman" w:hAnsi="Times New Roman" w:cs="Times New Roman"/>
          <w:i/>
          <w:color w:val="000000"/>
          <w:sz w:val="28"/>
          <w:szCs w:val="28"/>
          <w:lang w:val="en-US"/>
        </w:rPr>
        <w:t xml:space="preserve"> </w:t>
      </w:r>
      <w:r w:rsidR="00682132" w:rsidRPr="00314828">
        <w:rPr>
          <w:rFonts w:ascii="Times New Roman" w:hAnsi="Times New Roman" w:cs="Times New Roman"/>
          <w:i/>
          <w:color w:val="000000"/>
          <w:sz w:val="28"/>
          <w:szCs w:val="28"/>
          <w:lang w:val="en-US"/>
        </w:rPr>
        <w:t>k=</w:t>
      </w:r>
      <w:r w:rsidR="00682132" w:rsidRPr="00314828">
        <w:rPr>
          <w:rFonts w:ascii="Times New Roman" w:hAnsi="Times New Roman" w:cs="Times New Roman"/>
          <w:iCs/>
          <w:color w:val="000000"/>
          <w:sz w:val="28"/>
          <w:szCs w:val="28"/>
          <w:lang w:val="en-US"/>
        </w:rPr>
        <w:t>0</w:t>
      </w:r>
      <w:r w:rsidRPr="00314828">
        <w:rPr>
          <w:rFonts w:ascii="Times New Roman" w:hAnsi="Times New Roman" w:cs="Times New Roman"/>
          <w:iCs/>
          <w:color w:val="000000"/>
          <w:sz w:val="28"/>
          <w:szCs w:val="28"/>
          <w:lang w:val="en-US"/>
        </w:rPr>
        <w:t xml:space="preserve"> </w:t>
      </w:r>
      <w:r w:rsidRPr="00314828">
        <w:rPr>
          <w:rFonts w:ascii="Times New Roman" w:hAnsi="Times New Roman" w:cs="Times New Roman"/>
          <w:iCs/>
          <w:color w:val="000000"/>
          <w:sz w:val="28"/>
          <w:szCs w:val="28"/>
          <w:lang w:val="en-US"/>
        </w:rPr>
        <w:t xml:space="preserve"> is made using the </w:t>
      </w:r>
      <w:r w:rsidR="00537766">
        <w:rPr>
          <w:rFonts w:ascii="Times New Roman" w:hAnsi="Times New Roman" w:cs="Times New Roman"/>
          <w:iCs/>
          <w:color w:val="000000"/>
          <w:sz w:val="28"/>
          <w:szCs w:val="28"/>
          <w:lang w:val="en-US"/>
        </w:rPr>
        <w:t>«</w:t>
      </w:r>
      <w:r w:rsidRPr="00314828">
        <w:rPr>
          <w:rFonts w:ascii="Times New Roman" w:hAnsi="Times New Roman" w:cs="Times New Roman"/>
          <w:iCs/>
          <w:color w:val="000000"/>
          <w:sz w:val="28"/>
          <w:szCs w:val="28"/>
          <w:lang w:val="en-US"/>
        </w:rPr>
        <w:t>chain</w:t>
      </w:r>
      <w:r w:rsidR="00537766">
        <w:rPr>
          <w:rFonts w:ascii="Times New Roman" w:hAnsi="Times New Roman" w:cs="Times New Roman"/>
          <w:iCs/>
          <w:color w:val="000000"/>
          <w:sz w:val="28"/>
          <w:szCs w:val="28"/>
          <w:lang w:val="en-US"/>
        </w:rPr>
        <w:t>»</w:t>
      </w:r>
      <w:r w:rsidRPr="00314828">
        <w:rPr>
          <w:rFonts w:ascii="Times New Roman" w:hAnsi="Times New Roman" w:cs="Times New Roman"/>
          <w:iCs/>
          <w:color w:val="000000"/>
          <w:sz w:val="28"/>
          <w:szCs w:val="28"/>
          <w:lang w:val="en-US"/>
        </w:rPr>
        <w:t xml:space="preserve"> method</w:t>
      </w:r>
      <w:r w:rsidR="00682132" w:rsidRPr="00314828">
        <w:rPr>
          <w:rFonts w:ascii="Times New Roman" w:hAnsi="Times New Roman" w:cs="Times New Roman"/>
          <w:color w:val="000000"/>
          <w:sz w:val="28"/>
          <w:szCs w:val="28"/>
          <w:lang w:val="en-US"/>
        </w:rPr>
        <w:t>:</w:t>
      </w:r>
    </w:p>
    <w:p w14:paraId="086F954B" w14:textId="77777777" w:rsidR="00B86F1E" w:rsidRPr="00B86F1E" w:rsidRDefault="00B86F1E" w:rsidP="00B86F1E">
      <w:pPr>
        <w:ind w:firstLine="708"/>
        <w:jc w:val="both"/>
        <w:rPr>
          <w:rFonts w:ascii="Times New Roman" w:hAnsi="Times New Roman" w:cs="Times New Roman"/>
          <w:sz w:val="28"/>
          <w:szCs w:val="28"/>
          <w:lang w:val="kk-KZ"/>
        </w:rPr>
      </w:pPr>
    </w:p>
    <w:p w14:paraId="3BBF1C83" w14:textId="77777777" w:rsidR="00BD3356" w:rsidRPr="002A532F" w:rsidRDefault="00537766" w:rsidP="00B86F1E">
      <w:pPr>
        <w:ind w:left="1985"/>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tj/0</m:t>
            </m:r>
          </m:sub>
        </m:sSub>
      </m:oMath>
      <w:r w:rsidR="00BD3356" w:rsidRPr="00B742CF">
        <w:rPr>
          <w:rFonts w:ascii="Times New Roman" w:hAnsi="Times New Roman" w:cs="Times New Roman"/>
          <w:color w:val="000000"/>
          <w:sz w:val="28"/>
          <w:szCs w:val="28"/>
          <w:lang w:val="en-US"/>
        </w:rPr>
        <w:t>=</w:t>
      </w:r>
      <w:r w:rsidR="00BD3356" w:rsidRPr="00B742CF">
        <w:rPr>
          <w:rFonts w:ascii="Times New Roman" w:hAnsi="Times New Roman" w:cs="Times New Roman"/>
          <w:i/>
          <w:color w:val="000000"/>
          <w:sz w:val="28"/>
          <w:szCs w:val="28"/>
          <w:lang w:val="en-US"/>
        </w:rPr>
        <w:t>100*(L</w:t>
      </w:r>
      <w:r w:rsidR="00BD3356" w:rsidRPr="00B742CF">
        <w:rPr>
          <w:rFonts w:ascii="Times New Roman" w:hAnsi="Times New Roman" w:cs="Times New Roman"/>
          <w:i/>
          <w:color w:val="000000"/>
          <w:sz w:val="28"/>
          <w:szCs w:val="28"/>
          <w:vertAlign w:val="subscript"/>
          <w:lang w:val="en-US"/>
        </w:rPr>
        <w:t>0,1</w:t>
      </w:r>
      <w:r w:rsidR="00BD3356" w:rsidRPr="00B742CF">
        <w:rPr>
          <w:rFonts w:ascii="Times New Roman" w:hAnsi="Times New Roman" w:cs="Times New Roman"/>
          <w:i/>
          <w:color w:val="000000"/>
          <w:sz w:val="28"/>
          <w:szCs w:val="28"/>
          <w:lang w:val="en-US"/>
        </w:rPr>
        <w:t>)</w:t>
      </w:r>
      <w:r w:rsidR="002A532F" w:rsidRPr="00B742CF">
        <w:rPr>
          <w:rFonts w:ascii="Times New Roman" w:hAnsi="Times New Roman" w:cs="Times New Roman"/>
          <w:i/>
          <w:color w:val="000000"/>
          <w:sz w:val="28"/>
          <w:szCs w:val="28"/>
          <w:lang w:val="en-US"/>
        </w:rPr>
        <w:t>* (L</w:t>
      </w:r>
      <w:r w:rsidR="002A532F" w:rsidRPr="00B742CF">
        <w:rPr>
          <w:rFonts w:ascii="Times New Roman" w:hAnsi="Times New Roman" w:cs="Times New Roman"/>
          <w:i/>
          <w:color w:val="000000"/>
          <w:sz w:val="28"/>
          <w:szCs w:val="28"/>
          <w:vertAlign w:val="subscript"/>
          <w:lang w:val="en-US"/>
        </w:rPr>
        <w:t>1,2</w:t>
      </w:r>
      <w:r w:rsidR="002A532F" w:rsidRPr="00B742CF">
        <w:rPr>
          <w:rFonts w:ascii="Times New Roman" w:hAnsi="Times New Roman" w:cs="Times New Roman"/>
          <w:i/>
          <w:color w:val="000000"/>
          <w:sz w:val="28"/>
          <w:szCs w:val="28"/>
          <w:lang w:val="en-US"/>
        </w:rPr>
        <w:t>)*…*(L</w:t>
      </w:r>
      <w:r w:rsidR="002A532F" w:rsidRPr="00B742CF">
        <w:rPr>
          <w:rFonts w:ascii="Times New Roman" w:hAnsi="Times New Roman" w:cs="Times New Roman"/>
          <w:i/>
          <w:color w:val="000000"/>
          <w:sz w:val="28"/>
          <w:szCs w:val="28"/>
          <w:vertAlign w:val="subscript"/>
          <w:lang w:val="en-US"/>
        </w:rPr>
        <w:t>j-2,j-1</w:t>
      </w:r>
      <w:r w:rsidR="002A532F" w:rsidRPr="00B742CF">
        <w:rPr>
          <w:rFonts w:ascii="Times New Roman" w:hAnsi="Times New Roman" w:cs="Times New Roman"/>
          <w:i/>
          <w:color w:val="000000"/>
          <w:sz w:val="28"/>
          <w:szCs w:val="28"/>
          <w:lang w:val="en-US"/>
        </w:rPr>
        <w:t>)*</w:t>
      </w: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tj(j-1)</m:t>
            </m:r>
          </m:sub>
        </m:sSub>
      </m:oMath>
      <w:r w:rsidR="00354015">
        <w:rPr>
          <w:rFonts w:ascii="Times New Roman" w:hAnsi="Times New Roman" w:cs="Times New Roman"/>
          <w:color w:val="000000"/>
          <w:sz w:val="28"/>
          <w:szCs w:val="28"/>
          <w:lang w:val="en-US"/>
        </w:rPr>
        <w:t xml:space="preserve"> </w:t>
      </w:r>
      <w:r w:rsidR="00B86F1E">
        <w:rPr>
          <w:rFonts w:ascii="Times New Roman" w:hAnsi="Times New Roman" w:cs="Times New Roman"/>
          <w:color w:val="000000"/>
          <w:sz w:val="28"/>
          <w:szCs w:val="28"/>
          <w:lang w:val="kk-KZ"/>
        </w:rPr>
        <w:t xml:space="preserve">                           </w:t>
      </w:r>
      <w:r w:rsidR="00354015">
        <w:rPr>
          <w:rFonts w:ascii="Times New Roman" w:hAnsi="Times New Roman" w:cs="Times New Roman"/>
          <w:color w:val="000000"/>
          <w:sz w:val="28"/>
          <w:szCs w:val="28"/>
          <w:lang w:val="en-US"/>
        </w:rPr>
        <w:t>(7)</w:t>
      </w:r>
    </w:p>
    <w:p w14:paraId="2DB5A542" w14:textId="56BA7A7E" w:rsidR="00FA2534" w:rsidRPr="002E6731" w:rsidRDefault="004D77C1" w:rsidP="006D44CB">
      <w:pPr>
        <w:ind w:firstLine="708"/>
        <w:rPr>
          <w:rFonts w:ascii="Times New Roman" w:hAnsi="Times New Roman" w:cs="Times New Roman"/>
          <w:color w:val="000000"/>
          <w:sz w:val="28"/>
          <w:szCs w:val="28"/>
          <w:lang w:val="en-US"/>
        </w:rPr>
      </w:pPr>
      <w:r w:rsidRPr="002E6731">
        <w:rPr>
          <w:rFonts w:ascii="Times New Roman" w:hAnsi="Times New Roman" w:cs="Times New Roman"/>
          <w:color w:val="000000"/>
          <w:sz w:val="28"/>
          <w:szCs w:val="28"/>
          <w:lang w:val="en-US"/>
        </w:rPr>
        <w:t>where</w:t>
      </w:r>
      <w:r w:rsidR="003A62E7" w:rsidRPr="002E6731">
        <w:rPr>
          <w:rFonts w:ascii="Times New Roman" w:hAnsi="Times New Roman" w:cs="Times New Roman"/>
          <w:color w:val="000000"/>
          <w:sz w:val="28"/>
          <w:szCs w:val="28"/>
          <w:lang w:val="en-US"/>
        </w:rPr>
        <w:t>:</w:t>
      </w:r>
      <w:r w:rsidR="00682132" w:rsidRPr="002E6731">
        <w:rPr>
          <w:rFonts w:ascii="Times New Roman" w:hAnsi="Times New Roman" w:cs="Times New Roman"/>
          <w:color w:val="000000"/>
          <w:sz w:val="28"/>
          <w:szCs w:val="28"/>
          <w:lang w:val="en-US"/>
        </w:rPr>
        <w:t xml:space="preserve"> </w:t>
      </w:r>
    </w:p>
    <w:p w14:paraId="2C919C62" w14:textId="0190EEFF" w:rsidR="00C90096" w:rsidRPr="002E6731" w:rsidRDefault="00537766" w:rsidP="00952170">
      <w:pPr>
        <w:ind w:firstLine="708"/>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tj</m:t>
            </m:r>
            <m:r>
              <w:rPr>
                <w:rFonts w:ascii="Cambria Math" w:hAnsi="Cambria Math" w:cs="Times New Roman"/>
                <w:color w:val="000000"/>
                <w:sz w:val="28"/>
                <w:szCs w:val="28"/>
                <w:lang w:val="en-US"/>
              </w:rPr>
              <m:t>/0</m:t>
            </m:r>
          </m:sub>
        </m:sSub>
      </m:oMath>
      <w:r w:rsidR="00682132" w:rsidRPr="002E6731">
        <w:rPr>
          <w:rFonts w:ascii="Times New Roman" w:hAnsi="Times New Roman" w:cs="Times New Roman"/>
          <w:color w:val="000000"/>
          <w:sz w:val="28"/>
          <w:szCs w:val="28"/>
          <w:lang w:val="en-US"/>
        </w:rPr>
        <w:t xml:space="preserve"> – </w:t>
      </w:r>
      <w:r w:rsidR="002E6731" w:rsidRPr="002E6731">
        <w:rPr>
          <w:rFonts w:ascii="Times New Roman" w:hAnsi="Times New Roman" w:cs="Times New Roman"/>
          <w:color w:val="000000"/>
          <w:sz w:val="28"/>
          <w:szCs w:val="28"/>
          <w:lang w:val="en-US"/>
        </w:rPr>
        <w:t>labour cost index for quarter t of year j compared to the single base year </w:t>
      </w:r>
      <w:r w:rsidR="00682132" w:rsidRPr="002E6731">
        <w:rPr>
          <w:rFonts w:ascii="Times New Roman" w:hAnsi="Times New Roman" w:cs="Times New Roman"/>
          <w:color w:val="000000"/>
          <w:sz w:val="28"/>
          <w:szCs w:val="28"/>
          <w:lang w:val="en-US"/>
        </w:rPr>
        <w:t xml:space="preserve"> </w:t>
      </w:r>
      <w:r w:rsidR="00682132" w:rsidRPr="002E6731">
        <w:rPr>
          <w:rFonts w:ascii="Times New Roman" w:hAnsi="Times New Roman" w:cs="Times New Roman"/>
          <w:i/>
          <w:color w:val="000000"/>
          <w:sz w:val="28"/>
          <w:szCs w:val="28"/>
          <w:lang w:val="en-US"/>
        </w:rPr>
        <w:t>k=0</w:t>
      </w:r>
      <w:r w:rsidR="00682132" w:rsidRPr="002E6731">
        <w:rPr>
          <w:rFonts w:ascii="Times New Roman" w:hAnsi="Times New Roman" w:cs="Times New Roman"/>
          <w:color w:val="000000"/>
          <w:sz w:val="28"/>
          <w:szCs w:val="28"/>
          <w:lang w:val="en-US"/>
        </w:rPr>
        <w:t>.</w:t>
      </w:r>
    </w:p>
    <w:p w14:paraId="69293969" w14:textId="0FA2BA1A" w:rsidR="00FA2534" w:rsidRPr="002E6731" w:rsidRDefault="002E6731" w:rsidP="00952170">
      <w:pPr>
        <w:ind w:firstLine="708"/>
        <w:jc w:val="both"/>
        <w:rPr>
          <w:rFonts w:ascii="Times New Roman" w:hAnsi="Times New Roman" w:cs="Times New Roman"/>
          <w:sz w:val="28"/>
          <w:szCs w:val="28"/>
          <w:lang w:val="en-US"/>
        </w:rPr>
      </w:pPr>
      <w:r w:rsidRPr="002E6731">
        <w:rPr>
          <w:rFonts w:ascii="Times New Roman" w:hAnsi="Times New Roman" w:cs="Times New Roman"/>
          <w:color w:val="000000"/>
          <w:sz w:val="28"/>
          <w:szCs w:val="28"/>
          <w:lang w:val="en-US"/>
        </w:rPr>
        <w:t>The labour cost index on average for the year compared to the single base year is calculated by the formula</w:t>
      </w:r>
      <w:r w:rsidR="00682132" w:rsidRPr="002E6731">
        <w:rPr>
          <w:rFonts w:ascii="Times New Roman" w:hAnsi="Times New Roman" w:cs="Times New Roman"/>
          <w:color w:val="000000"/>
          <w:sz w:val="28"/>
          <w:szCs w:val="28"/>
          <w:lang w:val="en-US"/>
        </w:rPr>
        <w:t>:</w:t>
      </w:r>
    </w:p>
    <w:p w14:paraId="6D8C5ADE" w14:textId="77777777" w:rsidR="00354015" w:rsidRPr="002E6731" w:rsidRDefault="00354015" w:rsidP="006D44CB">
      <w:pPr>
        <w:ind w:firstLine="708"/>
        <w:rPr>
          <w:rFonts w:ascii="Times New Roman" w:hAnsi="Times New Roman" w:cs="Times New Roman"/>
          <w:color w:val="000000"/>
          <w:sz w:val="28"/>
          <w:szCs w:val="28"/>
          <w:lang w:val="en-US"/>
        </w:rPr>
      </w:pPr>
    </w:p>
    <w:p w14:paraId="3C86DBCD" w14:textId="77777777" w:rsidR="00354015" w:rsidRPr="005007DE" w:rsidRDefault="00537766" w:rsidP="00B86F1E">
      <w:pPr>
        <w:ind w:left="3686"/>
        <w:rPr>
          <w:rFonts w:ascii="Times New Roman" w:hAnsi="Times New Roman" w:cs="Times New Roman"/>
          <w:color w:val="000000"/>
          <w:sz w:val="28"/>
          <w:szCs w:val="28"/>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/0</m:t>
            </m:r>
          </m:sub>
        </m:sSub>
        <m:f>
          <m:fPr>
            <m:ctrlPr>
              <w:rPr>
                <w:rFonts w:ascii="Cambria Math" w:hAnsi="Cambria Math" w:cs="Times New Roman"/>
                <w:i/>
                <w:color w:val="000000"/>
                <w:sz w:val="28"/>
                <w:szCs w:val="28"/>
                <w:lang w:val="en-US"/>
              </w:rPr>
            </m:ctrlPr>
          </m:fPr>
          <m:num>
            <m:nary>
              <m:naryPr>
                <m:chr m:val="∑"/>
                <m:limLoc m:val="undOvr"/>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en-US"/>
                  </w:rPr>
                  <m:t>t</m:t>
                </m:r>
                <m:r>
                  <w:rPr>
                    <w:rFonts w:ascii="Cambria Math" w:hAnsi="Cambria Math" w:cs="Times New Roman"/>
                    <w:color w:val="000000"/>
                    <w:sz w:val="28"/>
                    <w:szCs w:val="28"/>
                  </w:rPr>
                  <m:t>=1</m:t>
                </m:r>
              </m:sub>
              <m:sup>
                <m:r>
                  <w:rPr>
                    <w:rFonts w:ascii="Cambria Math" w:hAnsi="Cambria Math" w:cs="Times New Roman"/>
                    <w:color w:val="000000"/>
                    <w:sz w:val="28"/>
                    <w:szCs w:val="28"/>
                  </w:rPr>
                  <m:t>4</m:t>
                </m:r>
              </m:sup>
              <m:e>
                <m:r>
                  <w:rPr>
                    <w:rFonts w:ascii="Cambria Math" w:hAnsi="Cambria Math" w:cs="Times New Roman"/>
                    <w:color w:val="000000"/>
                    <w:sz w:val="28"/>
                    <w:szCs w:val="28"/>
                    <w:lang w:val="en-US"/>
                  </w:rPr>
                  <m:t>LCI</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 xml:space="preserve"> </m:t>
                    </m:r>
                  </m:e>
                  <m:sub>
                    <m:r>
                      <w:rPr>
                        <w:rFonts w:ascii="Cambria Math" w:hAnsi="Cambria Math" w:cs="Times New Roman"/>
                        <w:color w:val="000000"/>
                        <w:sz w:val="28"/>
                        <w:szCs w:val="28"/>
                        <w:lang w:val="en-US"/>
                      </w:rPr>
                      <m:t>tj</m:t>
                    </m:r>
                    <m:r>
                      <w:rPr>
                        <w:rFonts w:ascii="Cambria Math" w:hAnsi="Cambria Math" w:cs="Times New Roman"/>
                        <w:color w:val="000000"/>
                        <w:sz w:val="28"/>
                        <w:szCs w:val="28"/>
                      </w:rPr>
                      <m:t>/0</m:t>
                    </m:r>
                  </m:sub>
                </m:sSub>
              </m:e>
            </m:nary>
          </m:num>
          <m:den>
            <m:r>
              <w:rPr>
                <w:rFonts w:ascii="Cambria Math" w:hAnsi="Cambria Math" w:cs="Times New Roman"/>
                <w:color w:val="000000"/>
                <w:sz w:val="28"/>
                <w:szCs w:val="28"/>
              </w:rPr>
              <m:t>4</m:t>
            </m:r>
          </m:den>
        </m:f>
      </m:oMath>
      <w:r w:rsidR="00B86F1E">
        <w:rPr>
          <w:rFonts w:ascii="Times New Roman" w:hAnsi="Times New Roman" w:cs="Times New Roman"/>
          <w:color w:val="000000"/>
          <w:sz w:val="28"/>
          <w:szCs w:val="28"/>
          <w:lang w:val="kk-KZ"/>
        </w:rPr>
        <w:t xml:space="preserve">                                                    </w:t>
      </w:r>
      <w:r w:rsidR="00354015" w:rsidRPr="005007DE">
        <w:rPr>
          <w:rFonts w:ascii="Times New Roman" w:hAnsi="Times New Roman" w:cs="Times New Roman"/>
          <w:color w:val="000000"/>
          <w:sz w:val="28"/>
          <w:szCs w:val="28"/>
        </w:rPr>
        <w:t>(8)</w:t>
      </w:r>
    </w:p>
    <w:p w14:paraId="1CAB29B5" w14:textId="76D4C719" w:rsidR="00FA2534" w:rsidRPr="002E6731" w:rsidRDefault="004D77C1" w:rsidP="006D44CB">
      <w:pPr>
        <w:ind w:firstLine="708"/>
        <w:rPr>
          <w:rFonts w:ascii="Times New Roman" w:hAnsi="Times New Roman" w:cs="Times New Roman"/>
          <w:color w:val="000000"/>
          <w:sz w:val="28"/>
          <w:szCs w:val="28"/>
          <w:lang w:val="en-US"/>
        </w:rPr>
      </w:pPr>
      <w:r w:rsidRPr="002E6731">
        <w:rPr>
          <w:rFonts w:ascii="Times New Roman" w:hAnsi="Times New Roman" w:cs="Times New Roman"/>
          <w:color w:val="000000"/>
          <w:sz w:val="28"/>
          <w:szCs w:val="28"/>
          <w:lang w:val="en-US"/>
        </w:rPr>
        <w:t>where</w:t>
      </w:r>
      <w:r w:rsidR="003A62E7" w:rsidRPr="002E6731">
        <w:rPr>
          <w:rFonts w:ascii="Times New Roman" w:hAnsi="Times New Roman" w:cs="Times New Roman"/>
          <w:color w:val="000000"/>
          <w:sz w:val="28"/>
          <w:szCs w:val="28"/>
          <w:lang w:val="en-US"/>
        </w:rPr>
        <w:t>:</w:t>
      </w:r>
      <w:r w:rsidR="00682132" w:rsidRPr="002E6731">
        <w:rPr>
          <w:rFonts w:ascii="Times New Roman" w:hAnsi="Times New Roman" w:cs="Times New Roman"/>
          <w:color w:val="000000"/>
          <w:sz w:val="28"/>
          <w:szCs w:val="28"/>
          <w:lang w:val="en-US"/>
        </w:rPr>
        <w:t xml:space="preserve"> </w:t>
      </w:r>
    </w:p>
    <w:p w14:paraId="6D6BBD3F" w14:textId="424B4084" w:rsidR="00C90096" w:rsidRPr="002E6731" w:rsidRDefault="00537766" w:rsidP="00952170">
      <w:pPr>
        <w:ind w:firstLine="708"/>
        <w:jc w:val="both"/>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gj</m:t>
            </m:r>
            <m:r>
              <w:rPr>
                <w:rFonts w:ascii="Cambria Math" w:hAnsi="Cambria Math" w:cs="Times New Roman"/>
                <w:color w:val="000000"/>
                <w:sz w:val="28"/>
                <w:szCs w:val="28"/>
                <w:lang w:val="en-US"/>
              </w:rPr>
              <m:t>/0</m:t>
            </m:r>
          </m:sub>
        </m:sSub>
      </m:oMath>
      <w:r w:rsidR="00682132" w:rsidRPr="002E6731">
        <w:rPr>
          <w:rFonts w:ascii="Times New Roman" w:hAnsi="Times New Roman" w:cs="Times New Roman"/>
          <w:color w:val="000000"/>
          <w:sz w:val="28"/>
          <w:szCs w:val="28"/>
          <w:lang w:val="en-US"/>
        </w:rPr>
        <w:t xml:space="preserve">– </w:t>
      </w:r>
      <w:r w:rsidR="002E6731" w:rsidRPr="002E6731">
        <w:rPr>
          <w:rFonts w:ascii="Times New Roman" w:hAnsi="Times New Roman" w:cs="Times New Roman"/>
          <w:color w:val="000000"/>
          <w:sz w:val="28"/>
          <w:szCs w:val="28"/>
          <w:lang w:val="en-US"/>
        </w:rPr>
        <w:t>labour cost index in the annual average expression g of year j compared to the single base year </w:t>
      </w:r>
      <w:r w:rsidR="002E6731" w:rsidRPr="002E6731">
        <w:rPr>
          <w:rFonts w:ascii="Times New Roman" w:hAnsi="Times New Roman" w:cs="Times New Roman"/>
          <w:i/>
          <w:color w:val="000000"/>
          <w:sz w:val="28"/>
          <w:szCs w:val="28"/>
          <w:lang w:val="en-US"/>
        </w:rPr>
        <w:t xml:space="preserve"> </w:t>
      </w:r>
      <w:r w:rsidR="00682132" w:rsidRPr="002E6731">
        <w:rPr>
          <w:rFonts w:ascii="Times New Roman" w:hAnsi="Times New Roman" w:cs="Times New Roman"/>
          <w:i/>
          <w:color w:val="000000"/>
          <w:sz w:val="28"/>
          <w:szCs w:val="28"/>
          <w:lang w:val="en-US"/>
        </w:rPr>
        <w:t>k=0</w:t>
      </w:r>
      <w:r w:rsidR="00682132" w:rsidRPr="002E6731">
        <w:rPr>
          <w:rFonts w:ascii="Times New Roman" w:hAnsi="Times New Roman" w:cs="Times New Roman"/>
          <w:color w:val="000000"/>
          <w:sz w:val="28"/>
          <w:szCs w:val="28"/>
          <w:lang w:val="en-US"/>
        </w:rPr>
        <w:t>.</w:t>
      </w:r>
    </w:p>
    <w:p w14:paraId="59481870" w14:textId="76DE644B" w:rsidR="00FA2534" w:rsidRPr="002E6731" w:rsidRDefault="002E6731" w:rsidP="006D44CB">
      <w:pPr>
        <w:ind w:firstLine="708"/>
        <w:jc w:val="both"/>
        <w:rPr>
          <w:rFonts w:ascii="Times New Roman" w:hAnsi="Times New Roman" w:cs="Times New Roman"/>
          <w:color w:val="000000"/>
          <w:sz w:val="28"/>
          <w:szCs w:val="28"/>
          <w:lang w:val="en-US"/>
        </w:rPr>
      </w:pPr>
      <w:r w:rsidRPr="002E6731">
        <w:rPr>
          <w:rFonts w:ascii="Times New Roman" w:hAnsi="Times New Roman" w:cs="Times New Roman"/>
          <w:color w:val="000000"/>
          <w:sz w:val="28"/>
          <w:szCs w:val="28"/>
          <w:lang w:val="en-US"/>
        </w:rPr>
        <w:t>Thus, time series of quarterly and annual indices are built, bringing them to a single base. These time series are used to calculate the labour cost index to the corresponding quarter of the previous year and, respectively, to the previous year.</w:t>
      </w:r>
    </w:p>
    <w:p w14:paraId="3DDE78F3" w14:textId="77777777" w:rsidR="003A62E7" w:rsidRPr="003A62E7" w:rsidRDefault="003A62E7" w:rsidP="006D44CB">
      <w:pPr>
        <w:ind w:firstLine="708"/>
        <w:jc w:val="both"/>
        <w:rPr>
          <w:rFonts w:ascii="Times New Roman" w:hAnsi="Times New Roman" w:cs="Times New Roman"/>
          <w:sz w:val="28"/>
          <w:szCs w:val="28"/>
          <w:lang w:val="kk-KZ"/>
        </w:rPr>
      </w:pPr>
    </w:p>
    <w:p w14:paraId="1AD2CA36" w14:textId="6BE303AB" w:rsidR="00FA2534" w:rsidRPr="002E6731" w:rsidRDefault="002E6731" w:rsidP="00286277">
      <w:pPr>
        <w:jc w:val="center"/>
        <w:rPr>
          <w:rFonts w:ascii="Times New Roman" w:hAnsi="Times New Roman" w:cs="Times New Roman"/>
          <w:b/>
          <w:color w:val="000000"/>
          <w:sz w:val="28"/>
          <w:szCs w:val="28"/>
          <w:lang w:val="en-US"/>
        </w:rPr>
      </w:pPr>
      <w:bookmarkStart w:id="16" w:name="z32"/>
      <w:r w:rsidRPr="002E6731">
        <w:rPr>
          <w:rFonts w:ascii="Times New Roman" w:hAnsi="Times New Roman" w:cs="Times New Roman"/>
          <w:b/>
          <w:color w:val="000000"/>
          <w:sz w:val="28"/>
          <w:szCs w:val="28"/>
          <w:lang w:val="en-US"/>
        </w:rPr>
        <w:t>Paragraph 5. Calculation of the labour cost index to corresponding periods</w:t>
      </w:r>
    </w:p>
    <w:p w14:paraId="23A43B7B" w14:textId="77777777" w:rsidR="003A62E7" w:rsidRPr="003A62E7" w:rsidRDefault="003A62E7" w:rsidP="00C90096">
      <w:pPr>
        <w:jc w:val="both"/>
        <w:rPr>
          <w:rFonts w:ascii="Times New Roman" w:hAnsi="Times New Roman" w:cs="Times New Roman"/>
          <w:sz w:val="28"/>
          <w:szCs w:val="28"/>
          <w:lang w:val="kk-KZ"/>
        </w:rPr>
      </w:pPr>
    </w:p>
    <w:p w14:paraId="6E8AAA8F" w14:textId="201FB27C" w:rsidR="00FA2534" w:rsidRPr="002E6731" w:rsidRDefault="00682132" w:rsidP="006D44CB">
      <w:pPr>
        <w:ind w:firstLine="708"/>
        <w:jc w:val="both"/>
        <w:rPr>
          <w:rFonts w:ascii="Times New Roman" w:hAnsi="Times New Roman" w:cs="Times New Roman"/>
          <w:sz w:val="28"/>
          <w:szCs w:val="28"/>
          <w:lang w:val="en-US"/>
        </w:rPr>
      </w:pPr>
      <w:bookmarkStart w:id="17" w:name="z33"/>
      <w:bookmarkEnd w:id="16"/>
      <w:r w:rsidRPr="002E6731">
        <w:rPr>
          <w:rFonts w:ascii="Times New Roman" w:hAnsi="Times New Roman" w:cs="Times New Roman"/>
          <w:color w:val="000000"/>
          <w:sz w:val="28"/>
          <w:szCs w:val="28"/>
          <w:lang w:val="en-US"/>
        </w:rPr>
        <w:t xml:space="preserve">17. </w:t>
      </w:r>
      <w:r w:rsidR="002E6731" w:rsidRPr="002E6731">
        <w:rPr>
          <w:rFonts w:ascii="Times New Roman" w:hAnsi="Times New Roman" w:cs="Times New Roman"/>
          <w:color w:val="000000"/>
          <w:sz w:val="28"/>
          <w:szCs w:val="28"/>
          <w:lang w:val="en-US"/>
        </w:rPr>
        <w:t>The calculation of the labour cost index to corresponding periods (in annual terms) is made quarterly (quarter to the corresponding quarter of the previous year) and annually (year to the previous year)</w:t>
      </w:r>
      <w:r w:rsidRPr="002E6731">
        <w:rPr>
          <w:rFonts w:ascii="Times New Roman" w:hAnsi="Times New Roman" w:cs="Times New Roman"/>
          <w:color w:val="000000"/>
          <w:sz w:val="28"/>
          <w:szCs w:val="28"/>
          <w:lang w:val="en-US"/>
        </w:rPr>
        <w:t>.</w:t>
      </w:r>
    </w:p>
    <w:p w14:paraId="58BE17B9" w14:textId="76A2DBFC" w:rsidR="00FA2534" w:rsidRDefault="00682132" w:rsidP="006D44CB">
      <w:pPr>
        <w:ind w:firstLine="708"/>
        <w:jc w:val="both"/>
        <w:rPr>
          <w:rFonts w:ascii="Times New Roman" w:hAnsi="Times New Roman" w:cs="Times New Roman"/>
          <w:color w:val="000000"/>
          <w:sz w:val="28"/>
          <w:szCs w:val="28"/>
          <w:lang w:val="kk-KZ"/>
        </w:rPr>
      </w:pPr>
      <w:bookmarkStart w:id="18" w:name="z34"/>
      <w:bookmarkEnd w:id="17"/>
      <w:r w:rsidRPr="002E6731">
        <w:rPr>
          <w:rFonts w:ascii="Times New Roman" w:hAnsi="Times New Roman" w:cs="Times New Roman"/>
          <w:color w:val="000000"/>
          <w:sz w:val="28"/>
          <w:szCs w:val="28"/>
          <w:lang w:val="en-US"/>
        </w:rPr>
        <w:t xml:space="preserve">18. </w:t>
      </w:r>
      <w:r w:rsidR="002E6731" w:rsidRPr="002E6731">
        <w:rPr>
          <w:rFonts w:ascii="Times New Roman" w:hAnsi="Times New Roman" w:cs="Times New Roman"/>
          <w:color w:val="000000"/>
          <w:sz w:val="28"/>
          <w:szCs w:val="28"/>
          <w:lang w:val="en-US"/>
        </w:rPr>
        <w:t>The calculation of the labour cost index for the quarter to the corresponding quarter of the previous year is carried out on the basis of data from the time series of quarterly indices</w:t>
      </w:r>
      <w:r w:rsidRPr="002E6731">
        <w:rPr>
          <w:rFonts w:ascii="Times New Roman" w:hAnsi="Times New Roman" w:cs="Times New Roman"/>
          <w:color w:val="000000"/>
          <w:sz w:val="28"/>
          <w:szCs w:val="28"/>
          <w:lang w:val="en-US"/>
        </w:rPr>
        <w:t>:</w:t>
      </w:r>
    </w:p>
    <w:p w14:paraId="0FA10414" w14:textId="77777777" w:rsidR="00B86F1E" w:rsidRPr="00B86F1E" w:rsidRDefault="00B86F1E" w:rsidP="006D44CB">
      <w:pPr>
        <w:ind w:firstLine="708"/>
        <w:jc w:val="both"/>
        <w:rPr>
          <w:rFonts w:ascii="Times New Roman" w:hAnsi="Times New Roman" w:cs="Times New Roman"/>
          <w:sz w:val="28"/>
          <w:szCs w:val="28"/>
          <w:lang w:val="kk-KZ"/>
        </w:rPr>
      </w:pPr>
    </w:p>
    <w:bookmarkEnd w:id="18"/>
    <w:p w14:paraId="2F262E03" w14:textId="77777777" w:rsidR="00354015" w:rsidRDefault="00537766" w:rsidP="00B86F1E">
      <w:pPr>
        <w:ind w:left="2977"/>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tj/0(j-1)</m:t>
            </m:r>
          </m:sub>
        </m:sSub>
        <m:r>
          <w:rPr>
            <w:rFonts w:ascii="Cambria Math" w:hAnsi="Cambria Math" w:cs="Times New Roman"/>
            <w:color w:val="000000"/>
            <w:sz w:val="28"/>
            <w:szCs w:val="28"/>
            <w:lang w:val="kk-KZ"/>
          </w:rPr>
          <m:t>=</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t(j-1)/0</m:t>
                </m:r>
              </m:sub>
            </m:sSub>
          </m:den>
        </m:f>
        <m:r>
          <w:rPr>
            <w:rFonts w:ascii="Cambria Math" w:hAnsi="Cambria Math" w:cs="Times New Roman"/>
            <w:color w:val="000000"/>
            <w:sz w:val="28"/>
            <w:szCs w:val="28"/>
            <w:lang w:val="kk-KZ"/>
          </w:rPr>
          <m:t>*100</m:t>
        </m:r>
      </m:oMath>
      <w:r w:rsidR="0018784C" w:rsidRPr="00B86F1E">
        <w:rPr>
          <w:rFonts w:ascii="Times New Roman" w:hAnsi="Times New Roman" w:cs="Times New Roman"/>
          <w:color w:val="000000"/>
          <w:sz w:val="28"/>
          <w:szCs w:val="28"/>
          <w:lang w:val="kk-KZ"/>
        </w:rPr>
        <w:t xml:space="preserve"> </w:t>
      </w:r>
      <w:r w:rsidR="00B86F1E">
        <w:rPr>
          <w:rFonts w:ascii="Times New Roman" w:hAnsi="Times New Roman" w:cs="Times New Roman"/>
          <w:color w:val="000000"/>
          <w:sz w:val="28"/>
          <w:szCs w:val="28"/>
          <w:lang w:val="kk-KZ"/>
        </w:rPr>
        <w:t xml:space="preserve">                                         </w:t>
      </w:r>
      <w:r w:rsidR="0018784C" w:rsidRPr="00B86F1E">
        <w:rPr>
          <w:rFonts w:ascii="Times New Roman" w:hAnsi="Times New Roman" w:cs="Times New Roman"/>
          <w:color w:val="000000"/>
          <w:sz w:val="28"/>
          <w:szCs w:val="28"/>
          <w:lang w:val="kk-KZ"/>
        </w:rPr>
        <w:t xml:space="preserve"> (9)</w:t>
      </w:r>
    </w:p>
    <w:p w14:paraId="66BFEC26" w14:textId="77777777" w:rsidR="00B03FE6" w:rsidRPr="00B86F1E" w:rsidRDefault="00B03FE6" w:rsidP="00B86F1E">
      <w:pPr>
        <w:ind w:left="2977"/>
        <w:rPr>
          <w:rFonts w:ascii="Times New Roman" w:hAnsi="Times New Roman" w:cs="Times New Roman"/>
          <w:color w:val="000000"/>
          <w:sz w:val="28"/>
          <w:szCs w:val="28"/>
          <w:lang w:val="kk-KZ"/>
        </w:rPr>
      </w:pPr>
    </w:p>
    <w:p w14:paraId="6BD35D72" w14:textId="4A8AD85E" w:rsidR="00FA2534" w:rsidRPr="002E6731" w:rsidRDefault="004D77C1" w:rsidP="006D44CB">
      <w:pPr>
        <w:ind w:firstLine="708"/>
        <w:rPr>
          <w:rFonts w:ascii="Times New Roman" w:hAnsi="Times New Roman" w:cs="Times New Roman"/>
          <w:sz w:val="28"/>
          <w:szCs w:val="28"/>
          <w:lang w:val="en-US"/>
        </w:rPr>
      </w:pPr>
      <w:r w:rsidRPr="002E6731">
        <w:rPr>
          <w:rFonts w:ascii="Times New Roman" w:hAnsi="Times New Roman" w:cs="Times New Roman"/>
          <w:color w:val="000000"/>
          <w:sz w:val="28"/>
          <w:szCs w:val="28"/>
          <w:lang w:val="en-US"/>
        </w:rPr>
        <w:t>where</w:t>
      </w:r>
      <w:r w:rsidR="003A62E7" w:rsidRPr="002E6731">
        <w:rPr>
          <w:rFonts w:ascii="Times New Roman" w:hAnsi="Times New Roman" w:cs="Times New Roman"/>
          <w:color w:val="000000"/>
          <w:sz w:val="28"/>
          <w:szCs w:val="28"/>
          <w:lang w:val="en-US"/>
        </w:rPr>
        <w:t>:</w:t>
      </w:r>
    </w:p>
    <w:p w14:paraId="26B4D0FB" w14:textId="18695C7E" w:rsidR="00952170" w:rsidRPr="002E6731" w:rsidRDefault="00537766" w:rsidP="00952170">
      <w:pPr>
        <w:ind w:firstLine="708"/>
        <w:jc w:val="both"/>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tj</m:t>
            </m:r>
            <m:r>
              <w:rPr>
                <w:rFonts w:ascii="Cambria Math" w:hAnsi="Cambria Math" w:cs="Times New Roman"/>
                <w:color w:val="000000"/>
                <w:sz w:val="28"/>
                <w:szCs w:val="28"/>
                <w:lang w:val="en-US"/>
              </w:rPr>
              <m:t>/0</m:t>
            </m:r>
          </m:sub>
        </m:sSub>
      </m:oMath>
      <w:r w:rsidR="00682132" w:rsidRPr="002E6731">
        <w:rPr>
          <w:rFonts w:ascii="Times New Roman" w:hAnsi="Times New Roman" w:cs="Times New Roman"/>
          <w:color w:val="000000"/>
          <w:sz w:val="28"/>
          <w:szCs w:val="28"/>
          <w:lang w:val="en-US"/>
        </w:rPr>
        <w:t xml:space="preserve">– </w:t>
      </w:r>
      <w:r w:rsidR="002E6731" w:rsidRPr="00CE0A89">
        <w:rPr>
          <w:rFonts w:ascii="Times New Roman" w:hAnsi="Times New Roman" w:cs="Times New Roman"/>
          <w:color w:val="000000"/>
          <w:sz w:val="28"/>
          <w:szCs w:val="28"/>
          <w:lang w:val="en-US"/>
        </w:rPr>
        <w:t xml:space="preserve">labour cost index for quarter </w:t>
      </w:r>
      <w:r w:rsidR="002E6731" w:rsidRPr="00CE0A89">
        <w:rPr>
          <w:rFonts w:ascii="Times New Roman" w:hAnsi="Times New Roman" w:cs="Times New Roman"/>
          <w:i/>
          <w:iCs/>
          <w:color w:val="000000"/>
          <w:sz w:val="28"/>
          <w:szCs w:val="28"/>
          <w:lang w:val="en-US"/>
        </w:rPr>
        <w:t>t</w:t>
      </w:r>
      <w:r w:rsidR="002E6731" w:rsidRPr="00CE0A89">
        <w:rPr>
          <w:rFonts w:ascii="Times New Roman" w:hAnsi="Times New Roman" w:cs="Times New Roman"/>
          <w:color w:val="000000"/>
          <w:sz w:val="28"/>
          <w:szCs w:val="28"/>
          <w:lang w:val="en-US"/>
        </w:rPr>
        <w:t xml:space="preserve"> of year </w:t>
      </w:r>
      <w:r w:rsidR="002E6731" w:rsidRPr="00CE0A89">
        <w:rPr>
          <w:rFonts w:ascii="Times New Roman" w:hAnsi="Times New Roman" w:cs="Times New Roman"/>
          <w:i/>
          <w:iCs/>
          <w:color w:val="000000"/>
          <w:sz w:val="28"/>
          <w:szCs w:val="28"/>
          <w:lang w:val="en-US"/>
        </w:rPr>
        <w:t>j</w:t>
      </w:r>
      <w:r w:rsidR="002E6731" w:rsidRPr="00CE0A89">
        <w:rPr>
          <w:rFonts w:ascii="Times New Roman" w:hAnsi="Times New Roman" w:cs="Times New Roman"/>
          <w:color w:val="000000"/>
          <w:sz w:val="28"/>
          <w:szCs w:val="28"/>
          <w:lang w:val="en-US"/>
        </w:rPr>
        <w:t xml:space="preserve"> compared to the base year</w:t>
      </w:r>
      <w:r w:rsidR="00682132" w:rsidRPr="002E6731">
        <w:rPr>
          <w:rFonts w:ascii="Times New Roman" w:hAnsi="Times New Roman" w:cs="Times New Roman"/>
          <w:color w:val="000000"/>
          <w:sz w:val="28"/>
          <w:szCs w:val="28"/>
          <w:lang w:val="en-US"/>
        </w:rPr>
        <w:t>;</w:t>
      </w:r>
    </w:p>
    <w:p w14:paraId="01C1FCB0" w14:textId="39E13964" w:rsidR="00C90096" w:rsidRPr="00CE0A89" w:rsidRDefault="00537766" w:rsidP="00952170">
      <w:pPr>
        <w:ind w:firstLine="708"/>
        <w:jc w:val="both"/>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t</m:t>
            </m:r>
            <m:r>
              <w:rPr>
                <w:rFonts w:ascii="Cambria Math" w:hAnsi="Cambria Math" w:cs="Times New Roman"/>
                <w:color w:val="000000"/>
                <w:sz w:val="28"/>
                <w:szCs w:val="28"/>
                <w:lang w:val="en-US"/>
              </w:rPr>
              <m:t>(</m:t>
            </m:r>
            <m:r>
              <w:rPr>
                <w:rFonts w:ascii="Cambria Math" w:hAnsi="Cambria Math" w:cs="Times New Roman"/>
                <w:color w:val="000000"/>
                <w:sz w:val="28"/>
                <w:szCs w:val="28"/>
              </w:rPr>
              <m:t>j</m:t>
            </m:r>
            <m:r>
              <w:rPr>
                <w:rFonts w:ascii="Cambria Math" w:hAnsi="Cambria Math" w:cs="Times New Roman"/>
                <w:color w:val="000000"/>
                <w:sz w:val="28"/>
                <w:szCs w:val="28"/>
                <w:lang w:val="en-US"/>
              </w:rPr>
              <m:t>-1)/0</m:t>
            </m:r>
          </m:sub>
        </m:sSub>
      </m:oMath>
      <w:r w:rsidR="00682132" w:rsidRPr="00CE0A89">
        <w:rPr>
          <w:rFonts w:ascii="Times New Roman" w:hAnsi="Times New Roman" w:cs="Times New Roman"/>
          <w:color w:val="000000"/>
          <w:sz w:val="28"/>
          <w:szCs w:val="28"/>
          <w:lang w:val="en-US"/>
        </w:rPr>
        <w:t xml:space="preserve"> – </w:t>
      </w:r>
      <w:r w:rsidR="00CE0A89" w:rsidRPr="00CE0A89">
        <w:rPr>
          <w:rFonts w:ascii="Times New Roman" w:hAnsi="Times New Roman" w:cs="Times New Roman"/>
          <w:color w:val="000000"/>
          <w:sz w:val="28"/>
          <w:szCs w:val="28"/>
          <w:lang w:val="en-US"/>
        </w:rPr>
        <w:t xml:space="preserve">labour cost index for quarter </w:t>
      </w:r>
      <w:r w:rsidR="00CE0A89" w:rsidRPr="00CE0A89">
        <w:rPr>
          <w:rFonts w:ascii="Times New Roman" w:hAnsi="Times New Roman" w:cs="Times New Roman"/>
          <w:i/>
          <w:iCs/>
          <w:color w:val="000000"/>
          <w:sz w:val="28"/>
          <w:szCs w:val="28"/>
          <w:lang w:val="en-US"/>
        </w:rPr>
        <w:t>t</w:t>
      </w:r>
      <w:r w:rsidR="00CE0A89" w:rsidRPr="00CE0A89">
        <w:rPr>
          <w:rFonts w:ascii="Times New Roman" w:hAnsi="Times New Roman" w:cs="Times New Roman"/>
          <w:color w:val="000000"/>
          <w:sz w:val="28"/>
          <w:szCs w:val="28"/>
          <w:lang w:val="en-US"/>
        </w:rPr>
        <w:t xml:space="preserve"> of year </w:t>
      </w:r>
      <w:r w:rsidR="00CE0A89" w:rsidRPr="00CE0A89">
        <w:rPr>
          <w:rFonts w:ascii="Times New Roman" w:hAnsi="Times New Roman" w:cs="Times New Roman"/>
          <w:i/>
          <w:iCs/>
          <w:color w:val="000000"/>
          <w:sz w:val="28"/>
          <w:szCs w:val="28"/>
          <w:lang w:val="en-US"/>
        </w:rPr>
        <w:t>j-1</w:t>
      </w:r>
      <w:r w:rsidR="00CE0A89" w:rsidRPr="00CE0A89">
        <w:rPr>
          <w:rFonts w:ascii="Times New Roman" w:hAnsi="Times New Roman" w:cs="Times New Roman"/>
          <w:color w:val="000000"/>
          <w:sz w:val="28"/>
          <w:szCs w:val="28"/>
          <w:lang w:val="en-US"/>
        </w:rPr>
        <w:t xml:space="preserve"> compared to the base year</w:t>
      </w:r>
      <w:r w:rsidR="00682132" w:rsidRPr="00CE0A89">
        <w:rPr>
          <w:rFonts w:ascii="Times New Roman" w:hAnsi="Times New Roman" w:cs="Times New Roman"/>
          <w:color w:val="000000"/>
          <w:sz w:val="28"/>
          <w:szCs w:val="28"/>
          <w:lang w:val="en-US"/>
        </w:rPr>
        <w:t>.</w:t>
      </w:r>
    </w:p>
    <w:p w14:paraId="0A0794B4" w14:textId="033DAA0A" w:rsidR="00FA2534" w:rsidRPr="00CE0A89" w:rsidRDefault="00682132" w:rsidP="006D44CB">
      <w:pPr>
        <w:ind w:firstLine="708"/>
        <w:jc w:val="both"/>
        <w:rPr>
          <w:rFonts w:ascii="Times New Roman" w:hAnsi="Times New Roman" w:cs="Times New Roman"/>
          <w:color w:val="000000"/>
          <w:sz w:val="28"/>
          <w:szCs w:val="28"/>
          <w:lang w:val="en-US"/>
        </w:rPr>
      </w:pPr>
      <w:bookmarkStart w:id="19" w:name="z35"/>
      <w:r w:rsidRPr="00CE0A89">
        <w:rPr>
          <w:rFonts w:ascii="Times New Roman" w:hAnsi="Times New Roman" w:cs="Times New Roman"/>
          <w:color w:val="000000"/>
          <w:sz w:val="28"/>
          <w:szCs w:val="28"/>
          <w:lang w:val="en-US"/>
        </w:rPr>
        <w:t xml:space="preserve">19. </w:t>
      </w:r>
      <w:r w:rsidR="00CE0A89" w:rsidRPr="00CE0A89">
        <w:rPr>
          <w:rFonts w:ascii="Times New Roman" w:hAnsi="Times New Roman" w:cs="Times New Roman"/>
          <w:color w:val="000000"/>
          <w:sz w:val="28"/>
          <w:szCs w:val="28"/>
          <w:lang w:val="en-US"/>
        </w:rPr>
        <w:t>The labour cost index for the year to the previous year is calculated on the basis of data from the time series of annual indices using the following formula</w:t>
      </w:r>
      <w:r w:rsidRPr="00CE0A89">
        <w:rPr>
          <w:rFonts w:ascii="Times New Roman" w:hAnsi="Times New Roman" w:cs="Times New Roman"/>
          <w:color w:val="000000"/>
          <w:sz w:val="28"/>
          <w:szCs w:val="28"/>
          <w:lang w:val="en-US"/>
        </w:rPr>
        <w:t>:</w:t>
      </w:r>
    </w:p>
    <w:p w14:paraId="5FE069AD" w14:textId="77777777" w:rsidR="00B742CF" w:rsidRPr="00CE0A89" w:rsidRDefault="00B742CF" w:rsidP="006D44CB">
      <w:pPr>
        <w:ind w:firstLine="708"/>
        <w:jc w:val="both"/>
        <w:rPr>
          <w:rFonts w:ascii="Times New Roman" w:hAnsi="Times New Roman" w:cs="Times New Roman"/>
          <w:sz w:val="28"/>
          <w:szCs w:val="28"/>
          <w:lang w:val="en-US"/>
        </w:rPr>
      </w:pPr>
    </w:p>
    <w:bookmarkEnd w:id="19"/>
    <w:p w14:paraId="3F42E9BB" w14:textId="77777777" w:rsidR="0018784C" w:rsidRPr="0018784C" w:rsidRDefault="00537766" w:rsidP="00B86F1E">
      <w:pPr>
        <w:ind w:left="2694"/>
        <w:rPr>
          <w:rFonts w:ascii="Times New Roman" w:hAnsi="Times New Roman" w:cs="Times New Roman"/>
          <w:color w:val="000000"/>
          <w:sz w:val="28"/>
          <w:szCs w:val="28"/>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m:t>
            </m:r>
            <m:r>
              <w:rPr>
                <w:rFonts w:ascii="Cambria Math" w:hAnsi="Cambria Math" w:cs="Times New Roman"/>
                <w:color w:val="000000"/>
                <w:sz w:val="28"/>
                <w:szCs w:val="28"/>
                <w:lang w:val="en-US"/>
              </w:rPr>
              <m:t>g</m:t>
            </m:r>
            <m:r>
              <w:rPr>
                <w:rFonts w:ascii="Cambria Math" w:hAnsi="Cambria Math" w:cs="Times New Roman"/>
                <w:color w:val="000000"/>
                <w:sz w:val="28"/>
                <w:szCs w:val="28"/>
              </w:rPr>
              <m:t>(</m:t>
            </m:r>
            <m:r>
              <w:rPr>
                <w:rFonts w:ascii="Cambria Math" w:hAnsi="Cambria Math" w:cs="Times New Roman"/>
                <w:color w:val="000000"/>
                <w:sz w:val="28"/>
                <w:szCs w:val="28"/>
                <w:lang w:val="en-US"/>
              </w:rPr>
              <m:t>j</m:t>
            </m:r>
            <m:r>
              <w:rPr>
                <w:rFonts w:ascii="Cambria Math" w:hAnsi="Cambria Math" w:cs="Times New Roman"/>
                <w:color w:val="000000"/>
                <w:sz w:val="28"/>
                <w:szCs w:val="28"/>
              </w:rPr>
              <m:t>-1)</m:t>
            </m:r>
          </m:sub>
        </m:sSub>
        <m:r>
          <w:rPr>
            <w:rFonts w:ascii="Cambria Math" w:hAnsi="Cambria Math" w:cs="Times New Roman"/>
            <w:color w:val="000000"/>
            <w:sz w:val="28"/>
            <w:szCs w:val="28"/>
          </w:rPr>
          <m:t xml:space="preserve">= </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gj</m:t>
                </m:r>
                <m:r>
                  <w:rPr>
                    <w:rFonts w:ascii="Cambria Math" w:hAnsi="Cambria Math" w:cs="Times New Roman"/>
                    <w:color w:val="000000"/>
                    <w:sz w:val="28"/>
                    <w:szCs w:val="28"/>
                  </w:rPr>
                  <m:t>/0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g</m:t>
                </m:r>
                <m:r>
                  <w:rPr>
                    <w:rFonts w:ascii="Cambria Math" w:hAnsi="Cambria Math" w:cs="Times New Roman"/>
                    <w:color w:val="000000"/>
                    <w:sz w:val="28"/>
                    <w:szCs w:val="28"/>
                  </w:rPr>
                  <m:t>(</m:t>
                </m:r>
                <m:r>
                  <w:rPr>
                    <w:rFonts w:ascii="Cambria Math" w:hAnsi="Cambria Math" w:cs="Times New Roman"/>
                    <w:color w:val="000000"/>
                    <w:sz w:val="28"/>
                    <w:szCs w:val="28"/>
                    <w:lang w:val="en-US"/>
                  </w:rPr>
                  <m:t>j</m:t>
                </m:r>
                <m:r>
                  <w:rPr>
                    <w:rFonts w:ascii="Cambria Math" w:hAnsi="Cambria Math" w:cs="Times New Roman"/>
                    <w:color w:val="000000"/>
                    <w:sz w:val="28"/>
                    <w:szCs w:val="28"/>
                  </w:rPr>
                  <m:t>-1)/0</m:t>
                </m:r>
              </m:sub>
            </m:sSub>
          </m:den>
        </m:f>
        <m:r>
          <w:rPr>
            <w:rFonts w:ascii="Cambria Math" w:hAnsi="Cambria Math" w:cs="Times New Roman"/>
            <w:color w:val="000000"/>
            <w:sz w:val="28"/>
            <w:szCs w:val="28"/>
          </w:rPr>
          <m:t>*100</m:t>
        </m:r>
      </m:oMath>
      <w:r w:rsidR="0018784C" w:rsidRPr="0018784C">
        <w:rPr>
          <w:rFonts w:ascii="Times New Roman" w:hAnsi="Times New Roman" w:cs="Times New Roman"/>
          <w:color w:val="000000"/>
          <w:sz w:val="28"/>
          <w:szCs w:val="28"/>
        </w:rPr>
        <w:t xml:space="preserve">     </w:t>
      </w:r>
      <w:r w:rsidR="00B86F1E">
        <w:rPr>
          <w:rFonts w:ascii="Times New Roman" w:hAnsi="Times New Roman" w:cs="Times New Roman"/>
          <w:color w:val="000000"/>
          <w:sz w:val="28"/>
          <w:szCs w:val="28"/>
          <w:lang w:val="kk-KZ"/>
        </w:rPr>
        <w:t xml:space="preserve">                                    </w:t>
      </w:r>
      <w:r w:rsidR="0018784C" w:rsidRPr="0018784C">
        <w:rPr>
          <w:rFonts w:ascii="Times New Roman" w:hAnsi="Times New Roman" w:cs="Times New Roman"/>
          <w:color w:val="000000"/>
          <w:sz w:val="28"/>
          <w:szCs w:val="28"/>
        </w:rPr>
        <w:t xml:space="preserve"> (10)</w:t>
      </w:r>
    </w:p>
    <w:p w14:paraId="050D77F7" w14:textId="77777777" w:rsidR="0018784C" w:rsidRPr="0018784C" w:rsidRDefault="0018784C" w:rsidP="006D44CB">
      <w:pPr>
        <w:ind w:firstLine="708"/>
        <w:rPr>
          <w:rFonts w:ascii="Times New Roman" w:hAnsi="Times New Roman" w:cs="Times New Roman"/>
          <w:color w:val="000000"/>
          <w:sz w:val="28"/>
          <w:szCs w:val="28"/>
        </w:rPr>
      </w:pPr>
    </w:p>
    <w:p w14:paraId="70BFE7B7" w14:textId="2597B393" w:rsidR="00FA2534" w:rsidRPr="00CE0A89" w:rsidRDefault="004D77C1" w:rsidP="006D44CB">
      <w:pPr>
        <w:ind w:firstLine="708"/>
        <w:rPr>
          <w:rFonts w:ascii="Times New Roman" w:hAnsi="Times New Roman" w:cs="Times New Roman"/>
          <w:color w:val="000000"/>
          <w:sz w:val="28"/>
          <w:szCs w:val="28"/>
          <w:lang w:val="en-US"/>
        </w:rPr>
      </w:pPr>
      <w:r w:rsidRPr="00CE0A89">
        <w:rPr>
          <w:rFonts w:ascii="Times New Roman" w:hAnsi="Times New Roman" w:cs="Times New Roman"/>
          <w:color w:val="000000"/>
          <w:sz w:val="28"/>
          <w:szCs w:val="28"/>
          <w:lang w:val="en-US"/>
        </w:rPr>
        <w:t>where</w:t>
      </w:r>
      <w:r w:rsidR="003A62E7" w:rsidRPr="00CE0A89">
        <w:rPr>
          <w:rFonts w:ascii="Times New Roman" w:hAnsi="Times New Roman" w:cs="Times New Roman"/>
          <w:color w:val="000000"/>
          <w:sz w:val="28"/>
          <w:szCs w:val="28"/>
          <w:lang w:val="en-US"/>
        </w:rPr>
        <w:t>:</w:t>
      </w:r>
    </w:p>
    <w:p w14:paraId="0D293F09" w14:textId="22617743" w:rsidR="00952170" w:rsidRPr="00CE0A89" w:rsidRDefault="00537766" w:rsidP="00952170">
      <w:pPr>
        <w:ind w:firstLine="708"/>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gj</m:t>
            </m:r>
            <m:r>
              <w:rPr>
                <w:rFonts w:ascii="Cambria Math" w:hAnsi="Cambria Math" w:cs="Times New Roman"/>
                <w:color w:val="000000"/>
                <w:sz w:val="28"/>
                <w:szCs w:val="28"/>
                <w:lang w:val="en-US"/>
              </w:rPr>
              <m:t>/0</m:t>
            </m:r>
          </m:sub>
        </m:sSub>
      </m:oMath>
      <w:r w:rsidR="00682132" w:rsidRPr="00CE0A89">
        <w:rPr>
          <w:rFonts w:ascii="Times New Roman" w:hAnsi="Times New Roman" w:cs="Times New Roman"/>
          <w:color w:val="000000"/>
          <w:sz w:val="28"/>
          <w:szCs w:val="28"/>
          <w:lang w:val="en-US"/>
        </w:rPr>
        <w:t xml:space="preserve"> – </w:t>
      </w:r>
      <w:r w:rsidR="00CE0A89" w:rsidRPr="00CE0A89">
        <w:rPr>
          <w:rFonts w:ascii="Times New Roman" w:hAnsi="Times New Roman" w:cs="Times New Roman"/>
          <w:color w:val="000000"/>
          <w:sz w:val="28"/>
          <w:szCs w:val="28"/>
          <w:lang w:val="en-US"/>
        </w:rPr>
        <w:t xml:space="preserve">abour cost index in the annual average expression </w:t>
      </w:r>
      <w:r w:rsidR="00CE0A89" w:rsidRPr="00CE0A89">
        <w:rPr>
          <w:rFonts w:ascii="Times New Roman" w:hAnsi="Times New Roman" w:cs="Times New Roman"/>
          <w:i/>
          <w:iCs/>
          <w:color w:val="000000"/>
          <w:sz w:val="28"/>
          <w:szCs w:val="28"/>
          <w:lang w:val="en-US"/>
        </w:rPr>
        <w:t>g</w:t>
      </w:r>
      <w:r w:rsidR="00CE0A89" w:rsidRPr="00CE0A89">
        <w:rPr>
          <w:rFonts w:ascii="Times New Roman" w:hAnsi="Times New Roman" w:cs="Times New Roman"/>
          <w:color w:val="000000"/>
          <w:sz w:val="28"/>
          <w:szCs w:val="28"/>
          <w:lang w:val="en-US"/>
        </w:rPr>
        <w:t xml:space="preserve"> of year </w:t>
      </w:r>
      <w:r w:rsidR="00CE0A89" w:rsidRPr="00CE0A89">
        <w:rPr>
          <w:rFonts w:ascii="Times New Roman" w:hAnsi="Times New Roman" w:cs="Times New Roman"/>
          <w:i/>
          <w:iCs/>
          <w:color w:val="000000"/>
          <w:sz w:val="28"/>
          <w:szCs w:val="28"/>
          <w:lang w:val="en-US"/>
        </w:rPr>
        <w:t xml:space="preserve">j </w:t>
      </w:r>
      <w:r w:rsidR="00CE0A89" w:rsidRPr="00CE0A89">
        <w:rPr>
          <w:rFonts w:ascii="Times New Roman" w:hAnsi="Times New Roman" w:cs="Times New Roman"/>
          <w:color w:val="000000"/>
          <w:sz w:val="28"/>
          <w:szCs w:val="28"/>
          <w:lang w:val="en-US"/>
        </w:rPr>
        <w:t>compared to the base year</w:t>
      </w:r>
      <w:r w:rsidR="00682132" w:rsidRPr="00CE0A89">
        <w:rPr>
          <w:rFonts w:ascii="Times New Roman" w:hAnsi="Times New Roman" w:cs="Times New Roman"/>
          <w:color w:val="000000"/>
          <w:sz w:val="28"/>
          <w:szCs w:val="28"/>
          <w:lang w:val="en-US"/>
        </w:rPr>
        <w:t>;</w:t>
      </w:r>
    </w:p>
    <w:p w14:paraId="0263F0F3" w14:textId="54750473" w:rsidR="00FA2534" w:rsidRDefault="00537766" w:rsidP="00952170">
      <w:pPr>
        <w:ind w:firstLine="708"/>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LCI</m:t>
            </m:r>
          </m:e>
          <m:sub>
            <m:r>
              <w:rPr>
                <w:rFonts w:ascii="Cambria Math" w:hAnsi="Cambria Math" w:cs="Times New Roman"/>
                <w:color w:val="000000"/>
                <w:sz w:val="28"/>
                <w:szCs w:val="28"/>
              </w:rPr>
              <m:t>g</m:t>
            </m:r>
            <m:r>
              <w:rPr>
                <w:rFonts w:ascii="Cambria Math" w:hAnsi="Cambria Math" w:cs="Times New Roman"/>
                <w:color w:val="000000"/>
                <w:sz w:val="28"/>
                <w:szCs w:val="28"/>
                <w:lang w:val="en-US"/>
              </w:rPr>
              <m:t>(</m:t>
            </m:r>
            <m:r>
              <w:rPr>
                <w:rFonts w:ascii="Cambria Math" w:hAnsi="Cambria Math" w:cs="Times New Roman"/>
                <w:color w:val="000000"/>
                <w:sz w:val="28"/>
                <w:szCs w:val="28"/>
              </w:rPr>
              <m:t>j</m:t>
            </m:r>
            <m:r>
              <w:rPr>
                <w:rFonts w:ascii="Cambria Math" w:hAnsi="Cambria Math" w:cs="Times New Roman"/>
                <w:color w:val="000000"/>
                <w:sz w:val="28"/>
                <w:szCs w:val="28"/>
                <w:lang w:val="en-US"/>
              </w:rPr>
              <m:t>-1)/0</m:t>
            </m:r>
          </m:sub>
        </m:sSub>
      </m:oMath>
      <w:r w:rsidR="00682132" w:rsidRPr="00CE0A89">
        <w:rPr>
          <w:rFonts w:ascii="Times New Roman" w:hAnsi="Times New Roman" w:cs="Times New Roman"/>
          <w:color w:val="000000"/>
          <w:sz w:val="28"/>
          <w:szCs w:val="28"/>
          <w:lang w:val="en-US"/>
        </w:rPr>
        <w:t xml:space="preserve"> – </w:t>
      </w:r>
      <w:r w:rsidR="00CE0A89" w:rsidRPr="00CE0A89">
        <w:rPr>
          <w:rFonts w:ascii="Times New Roman" w:hAnsi="Times New Roman" w:cs="Times New Roman"/>
          <w:color w:val="000000"/>
          <w:sz w:val="28"/>
          <w:szCs w:val="28"/>
          <w:lang w:val="en-US"/>
        </w:rPr>
        <w:t xml:space="preserve">labour cost index in the annual average expression </w:t>
      </w:r>
      <w:r w:rsidR="00CE0A89" w:rsidRPr="00CE0A89">
        <w:rPr>
          <w:rFonts w:ascii="Times New Roman" w:hAnsi="Times New Roman" w:cs="Times New Roman"/>
          <w:i/>
          <w:iCs/>
          <w:color w:val="000000"/>
          <w:sz w:val="28"/>
          <w:szCs w:val="28"/>
          <w:lang w:val="en-US"/>
        </w:rPr>
        <w:t xml:space="preserve">g </w:t>
      </w:r>
      <w:r w:rsidR="00CE0A89" w:rsidRPr="00CE0A89">
        <w:rPr>
          <w:rFonts w:ascii="Times New Roman" w:hAnsi="Times New Roman" w:cs="Times New Roman"/>
          <w:color w:val="000000"/>
          <w:sz w:val="28"/>
          <w:szCs w:val="28"/>
          <w:lang w:val="en-US"/>
        </w:rPr>
        <w:t xml:space="preserve">of year </w:t>
      </w:r>
      <w:r w:rsidR="00CE0A89" w:rsidRPr="00CE0A89">
        <w:rPr>
          <w:rFonts w:ascii="Times New Roman" w:hAnsi="Times New Roman" w:cs="Times New Roman"/>
          <w:i/>
          <w:iCs/>
          <w:color w:val="000000"/>
          <w:sz w:val="28"/>
          <w:szCs w:val="28"/>
          <w:lang w:val="en-US"/>
        </w:rPr>
        <w:t>j-1</w:t>
      </w:r>
      <w:r w:rsidR="00CE0A89" w:rsidRPr="00CE0A89">
        <w:rPr>
          <w:rFonts w:ascii="Times New Roman" w:hAnsi="Times New Roman" w:cs="Times New Roman"/>
          <w:color w:val="000000"/>
          <w:sz w:val="28"/>
          <w:szCs w:val="28"/>
          <w:lang w:val="en-US"/>
        </w:rPr>
        <w:t xml:space="preserve"> compared to the base year</w:t>
      </w:r>
      <w:r w:rsidR="00682132" w:rsidRPr="00CE0A89">
        <w:rPr>
          <w:rFonts w:ascii="Times New Roman" w:hAnsi="Times New Roman" w:cs="Times New Roman"/>
          <w:color w:val="000000"/>
          <w:sz w:val="28"/>
          <w:szCs w:val="28"/>
          <w:lang w:val="en-US"/>
        </w:rPr>
        <w:t>.</w:t>
      </w:r>
    </w:p>
    <w:p w14:paraId="4F1F41FD" w14:textId="77777777" w:rsidR="003A62E7" w:rsidRDefault="003A62E7" w:rsidP="00952170">
      <w:pPr>
        <w:ind w:firstLine="708"/>
        <w:rPr>
          <w:rFonts w:ascii="Times New Roman" w:hAnsi="Times New Roman" w:cs="Times New Roman"/>
          <w:sz w:val="28"/>
          <w:szCs w:val="28"/>
          <w:lang w:val="kk-KZ"/>
        </w:rPr>
      </w:pPr>
    </w:p>
    <w:p w14:paraId="7D336B17" w14:textId="77777777" w:rsidR="00B86F1E" w:rsidRPr="003A62E7" w:rsidRDefault="00B86F1E" w:rsidP="00952170">
      <w:pPr>
        <w:ind w:firstLine="708"/>
        <w:rPr>
          <w:rFonts w:ascii="Times New Roman" w:hAnsi="Times New Roman" w:cs="Times New Roman"/>
          <w:sz w:val="28"/>
          <w:szCs w:val="28"/>
          <w:lang w:val="kk-KZ"/>
        </w:rPr>
      </w:pPr>
    </w:p>
    <w:p w14:paraId="38A03C94" w14:textId="065BA415" w:rsidR="00C90096" w:rsidRPr="00CE0A89" w:rsidRDefault="00CE0A89" w:rsidP="00481EC5">
      <w:pPr>
        <w:jc w:val="center"/>
        <w:rPr>
          <w:rFonts w:ascii="Times New Roman" w:hAnsi="Times New Roman" w:cs="Times New Roman"/>
          <w:b/>
          <w:color w:val="000000"/>
          <w:sz w:val="28"/>
          <w:szCs w:val="28"/>
          <w:lang w:val="en-US"/>
        </w:rPr>
      </w:pPr>
      <w:r w:rsidRPr="00CE0A89">
        <w:rPr>
          <w:rFonts w:ascii="Times New Roman" w:hAnsi="Times New Roman" w:cs="Times New Roman"/>
          <w:b/>
          <w:color w:val="000000"/>
          <w:sz w:val="28"/>
          <w:szCs w:val="28"/>
          <w:lang w:val="en-US"/>
        </w:rPr>
        <w:t>4. Calendar and seasonal adjustment of the time series of the labour cost index</w:t>
      </w:r>
    </w:p>
    <w:p w14:paraId="7640D0E7" w14:textId="77777777" w:rsidR="00B86F1E" w:rsidRPr="00B86F1E" w:rsidRDefault="00B86F1E" w:rsidP="003A62E7">
      <w:pPr>
        <w:jc w:val="center"/>
        <w:rPr>
          <w:rFonts w:ascii="Times New Roman" w:hAnsi="Times New Roman" w:cs="Times New Roman"/>
          <w:b/>
          <w:color w:val="000000"/>
          <w:sz w:val="28"/>
          <w:szCs w:val="28"/>
          <w:lang w:val="kk-KZ"/>
        </w:rPr>
      </w:pPr>
    </w:p>
    <w:p w14:paraId="2F9B37A3" w14:textId="5BB65096" w:rsidR="00481EC5" w:rsidRPr="00481EC5" w:rsidRDefault="00C90096" w:rsidP="00481EC5">
      <w:pPr>
        <w:ind w:firstLine="709"/>
        <w:jc w:val="both"/>
        <w:rPr>
          <w:rFonts w:ascii="Times New Roman" w:hAnsi="Times New Roman" w:cs="Times New Roman"/>
          <w:sz w:val="28"/>
          <w:lang w:val="kk-KZ"/>
        </w:rPr>
      </w:pPr>
      <w:r w:rsidRPr="00130DE0">
        <w:rPr>
          <w:rFonts w:ascii="Times New Roman" w:hAnsi="Times New Roman" w:cs="Times New Roman"/>
          <w:color w:val="000000"/>
          <w:sz w:val="28"/>
          <w:szCs w:val="28"/>
          <w:lang w:val="en-US"/>
        </w:rPr>
        <w:t xml:space="preserve">20. </w:t>
      </w:r>
      <w:r w:rsidR="00130DE0" w:rsidRPr="00130DE0">
        <w:rPr>
          <w:rFonts w:ascii="Times New Roman" w:hAnsi="Times New Roman" w:cs="Times New Roman"/>
          <w:sz w:val="28"/>
          <w:szCs w:val="28"/>
          <w:lang w:val="en-US"/>
        </w:rPr>
        <w:t xml:space="preserve">To identify the main trend in the labour cost index, a seasonal and calendar adjustment of the time series of the labour cost index is carried out using the X-13-ARIMA method in the JDemetra+ software. </w:t>
      </w:r>
      <w:r w:rsidR="00130DE0" w:rsidRPr="00130DE0">
        <w:rPr>
          <w:rFonts w:ascii="Times New Roman" w:hAnsi="Times New Roman" w:cs="Times New Roman"/>
          <w:sz w:val="28"/>
          <w:szCs w:val="28"/>
        </w:rPr>
        <w:t>The time series can be represented as</w:t>
      </w:r>
      <w:r w:rsidR="00481EC5" w:rsidRPr="00481EC5">
        <w:rPr>
          <w:rFonts w:ascii="Times New Roman" w:hAnsi="Times New Roman" w:cs="Times New Roman"/>
          <w:sz w:val="28"/>
          <w:lang w:val="kk-KZ"/>
        </w:rPr>
        <w:t>:</w:t>
      </w:r>
    </w:p>
    <w:p w14:paraId="70B23CA8" w14:textId="77777777" w:rsidR="005409E8" w:rsidRDefault="005409E8" w:rsidP="00481EC5">
      <w:pPr>
        <w:ind w:firstLine="709"/>
        <w:jc w:val="both"/>
        <w:rPr>
          <w:rFonts w:ascii="Times New Roman" w:hAnsi="Times New Roman" w:cs="Times New Roman"/>
          <w:sz w:val="28"/>
        </w:rPr>
      </w:pPr>
    </w:p>
    <w:p w14:paraId="00CDEE13" w14:textId="6D74F126" w:rsidR="00481EC5" w:rsidRPr="00481EC5" w:rsidRDefault="00130DE0" w:rsidP="00481EC5">
      <w:pPr>
        <w:ind w:firstLine="709"/>
        <w:jc w:val="both"/>
        <w:rPr>
          <w:rFonts w:ascii="Times New Roman" w:hAnsi="Times New Roman" w:cs="Times New Roman"/>
          <w:sz w:val="28"/>
          <w:lang w:val="en-US"/>
        </w:rPr>
      </w:pPr>
      <w:r w:rsidRPr="00130DE0">
        <w:rPr>
          <w:rFonts w:ascii="Times New Roman" w:hAnsi="Times New Roman" w:cs="Times New Roman"/>
          <w:sz w:val="28"/>
        </w:rPr>
        <w:t>Additive model</w:t>
      </w:r>
      <w:r w:rsidR="00481EC5" w:rsidRPr="00481EC5">
        <w:rPr>
          <w:rFonts w:ascii="Times New Roman" w:hAnsi="Times New Roman" w:cs="Times New Roman"/>
          <w:sz w:val="28"/>
        </w:rPr>
        <w:t>:</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481EC5" w:rsidRPr="00481EC5" w14:paraId="39F9DF44" w14:textId="77777777" w:rsidTr="00481EC5">
        <w:tc>
          <w:tcPr>
            <w:tcW w:w="2694" w:type="dxa"/>
          </w:tcPr>
          <w:p w14:paraId="7732F7E3" w14:textId="77777777" w:rsidR="00481EC5" w:rsidRPr="00481EC5" w:rsidRDefault="00481EC5" w:rsidP="00481EC5">
            <w:pPr>
              <w:jc w:val="both"/>
              <w:rPr>
                <w:rFonts w:ascii="Times New Roman" w:hAnsi="Times New Roman" w:cs="Times New Roman"/>
                <w:sz w:val="28"/>
              </w:rPr>
            </w:pPr>
          </w:p>
        </w:tc>
        <w:tc>
          <w:tcPr>
            <w:tcW w:w="3402" w:type="dxa"/>
            <w:vAlign w:val="center"/>
          </w:tcPr>
          <w:p w14:paraId="795CA704" w14:textId="77777777" w:rsidR="00481EC5" w:rsidRPr="00481EC5" w:rsidRDefault="00481EC5" w:rsidP="00481EC5">
            <w:pPr>
              <w:jc w:val="center"/>
              <w:rPr>
                <w:rFonts w:ascii="Times New Roman" w:hAnsi="Times New Roman" w:cs="Times New Roman"/>
                <w:noProof/>
                <w:sz w:val="28"/>
                <w:lang w:val="en-US"/>
              </w:rPr>
            </w:pPr>
            <w:r w:rsidRPr="00481EC5">
              <w:rPr>
                <w:rFonts w:ascii="Times New Roman" w:hAnsi="Times New Roman" w:cs="Times New Roman"/>
                <w:sz w:val="28"/>
              </w:rPr>
              <w:t>Xₜ = TCₜ +</w:t>
            </w:r>
            <w:r w:rsidRPr="00481EC5">
              <w:rPr>
                <w:rFonts w:ascii="Times New Roman" w:hAnsi="Times New Roman" w:cs="Times New Roman"/>
                <w:sz w:val="28"/>
                <w:lang w:val="en-US"/>
              </w:rPr>
              <w:t xml:space="preserve"> </w:t>
            </w:r>
            <w:r w:rsidRPr="00481EC5">
              <w:rPr>
                <w:rFonts w:ascii="Times New Roman" w:hAnsi="Times New Roman" w:cs="Times New Roman"/>
                <w:sz w:val="28"/>
              </w:rPr>
              <w:t xml:space="preserve"> Sₜ + Oₜ + Cₜ + Iₜ</w:t>
            </w:r>
            <w:r w:rsidRPr="00481EC5">
              <w:rPr>
                <w:rFonts w:ascii="Times New Roman" w:hAnsi="Times New Roman" w:cs="Times New Roman"/>
                <w:sz w:val="28"/>
                <w:lang w:val="en-US"/>
              </w:rPr>
              <w:t>,</w:t>
            </w:r>
          </w:p>
        </w:tc>
        <w:tc>
          <w:tcPr>
            <w:tcW w:w="3649" w:type="dxa"/>
            <w:vAlign w:val="center"/>
          </w:tcPr>
          <w:p w14:paraId="72802AE1" w14:textId="77777777"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lang w:val="kk-KZ"/>
              </w:rPr>
              <w:t>(11)</w:t>
            </w:r>
          </w:p>
        </w:tc>
      </w:tr>
    </w:tbl>
    <w:p w14:paraId="41F71256" w14:textId="77777777" w:rsidR="00481EC5" w:rsidRPr="00481EC5" w:rsidRDefault="00481EC5" w:rsidP="00481EC5">
      <w:pPr>
        <w:ind w:firstLine="709"/>
        <w:jc w:val="both"/>
        <w:rPr>
          <w:rFonts w:ascii="Times New Roman" w:hAnsi="Times New Roman" w:cs="Times New Roman"/>
          <w:sz w:val="28"/>
        </w:rPr>
      </w:pPr>
    </w:p>
    <w:p w14:paraId="3E8756E4" w14:textId="49510C33" w:rsidR="00481EC5" w:rsidRPr="00481EC5" w:rsidRDefault="00130DE0" w:rsidP="00481EC5">
      <w:pPr>
        <w:ind w:firstLine="709"/>
        <w:jc w:val="both"/>
        <w:rPr>
          <w:rFonts w:ascii="Times New Roman" w:hAnsi="Times New Roman" w:cs="Times New Roman"/>
          <w:sz w:val="28"/>
        </w:rPr>
      </w:pPr>
      <w:r w:rsidRPr="00130DE0">
        <w:rPr>
          <w:rFonts w:ascii="Times New Roman" w:hAnsi="Times New Roman" w:cs="Times New Roman"/>
          <w:sz w:val="28"/>
        </w:rPr>
        <w:t>Multiplicative model</w:t>
      </w:r>
      <w:r w:rsidR="00481EC5" w:rsidRPr="00481EC5">
        <w:rPr>
          <w:rFonts w:ascii="Times New Roman" w:hAnsi="Times New Roman" w:cs="Times New Roman"/>
          <w:sz w:val="28"/>
        </w:rPr>
        <w:t>:</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481EC5" w:rsidRPr="00481EC5" w14:paraId="76104CB3" w14:textId="77777777" w:rsidTr="00481EC5">
        <w:tc>
          <w:tcPr>
            <w:tcW w:w="2694" w:type="dxa"/>
          </w:tcPr>
          <w:p w14:paraId="691D4703" w14:textId="77777777" w:rsidR="00481EC5" w:rsidRPr="00481EC5" w:rsidRDefault="00481EC5" w:rsidP="00481EC5">
            <w:pPr>
              <w:jc w:val="both"/>
              <w:rPr>
                <w:rFonts w:ascii="Times New Roman" w:hAnsi="Times New Roman" w:cs="Times New Roman"/>
                <w:sz w:val="28"/>
              </w:rPr>
            </w:pPr>
          </w:p>
        </w:tc>
        <w:tc>
          <w:tcPr>
            <w:tcW w:w="3402" w:type="dxa"/>
            <w:vAlign w:val="center"/>
          </w:tcPr>
          <w:p w14:paraId="233A244B" w14:textId="77777777" w:rsidR="00481EC5" w:rsidRPr="00481EC5" w:rsidRDefault="00481EC5" w:rsidP="00481EC5">
            <w:pPr>
              <w:jc w:val="center"/>
              <w:rPr>
                <w:rFonts w:ascii="Times New Roman" w:hAnsi="Times New Roman" w:cs="Times New Roman"/>
                <w:noProof/>
                <w:sz w:val="28"/>
                <w:lang w:val="en-US"/>
              </w:rPr>
            </w:pPr>
            <w:r w:rsidRPr="00481EC5">
              <w:rPr>
                <w:rFonts w:ascii="Times New Roman" w:hAnsi="Times New Roman" w:cs="Times New Roman"/>
                <w:sz w:val="28"/>
              </w:rPr>
              <w:t>Xₜ = TCₜ</w:t>
            </w:r>
            <w:r w:rsidRPr="00481EC5">
              <w:rPr>
                <w:rFonts w:ascii="Times New Roman" w:hAnsi="Times New Roman" w:cs="Times New Roman"/>
                <w:sz w:val="28"/>
                <w:lang w:val="en-US"/>
              </w:rPr>
              <w:t>*</w:t>
            </w:r>
            <w:r w:rsidRPr="00481EC5">
              <w:rPr>
                <w:rFonts w:ascii="Times New Roman" w:hAnsi="Times New Roman" w:cs="Times New Roman"/>
                <w:sz w:val="28"/>
              </w:rPr>
              <w:t>Sₜ</w:t>
            </w:r>
            <w:r w:rsidRPr="00481EC5">
              <w:rPr>
                <w:rFonts w:ascii="Times New Roman" w:hAnsi="Times New Roman" w:cs="Times New Roman"/>
                <w:sz w:val="28"/>
                <w:lang w:val="en-US"/>
              </w:rPr>
              <w:t>*</w:t>
            </w:r>
            <w:r w:rsidRPr="00481EC5">
              <w:rPr>
                <w:rFonts w:ascii="Times New Roman" w:hAnsi="Times New Roman" w:cs="Times New Roman"/>
                <w:sz w:val="28"/>
              </w:rPr>
              <w:t xml:space="preserve"> Oₜ</w:t>
            </w:r>
            <w:r w:rsidRPr="00481EC5">
              <w:rPr>
                <w:rFonts w:ascii="Times New Roman" w:hAnsi="Times New Roman" w:cs="Times New Roman"/>
                <w:sz w:val="28"/>
                <w:lang w:val="en-US"/>
              </w:rPr>
              <w:t>*</w:t>
            </w:r>
            <w:r w:rsidRPr="00481EC5">
              <w:rPr>
                <w:rFonts w:ascii="Times New Roman" w:hAnsi="Times New Roman" w:cs="Times New Roman"/>
                <w:sz w:val="28"/>
              </w:rPr>
              <w:t xml:space="preserve"> Cₜ</w:t>
            </w:r>
            <w:r w:rsidRPr="00481EC5">
              <w:rPr>
                <w:rFonts w:ascii="Times New Roman" w:hAnsi="Times New Roman" w:cs="Times New Roman"/>
                <w:sz w:val="28"/>
                <w:lang w:val="en-US"/>
              </w:rPr>
              <w:t>*</w:t>
            </w:r>
            <w:r w:rsidRPr="00481EC5">
              <w:rPr>
                <w:rFonts w:ascii="Times New Roman" w:hAnsi="Times New Roman" w:cs="Times New Roman"/>
                <w:sz w:val="28"/>
              </w:rPr>
              <w:t>Iₜ</w:t>
            </w:r>
            <w:r w:rsidRPr="00481EC5">
              <w:rPr>
                <w:rFonts w:ascii="Times New Roman" w:hAnsi="Times New Roman" w:cs="Times New Roman"/>
                <w:noProof/>
                <w:sz w:val="28"/>
                <w:lang w:val="en-US"/>
              </w:rPr>
              <w:t>,</w:t>
            </w:r>
          </w:p>
        </w:tc>
        <w:tc>
          <w:tcPr>
            <w:tcW w:w="3649" w:type="dxa"/>
            <w:vAlign w:val="center"/>
          </w:tcPr>
          <w:p w14:paraId="088F21CC" w14:textId="77777777"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lang w:val="kk-KZ"/>
              </w:rPr>
              <w:t>(1</w:t>
            </w:r>
            <w:r w:rsidRPr="00481EC5">
              <w:rPr>
                <w:rFonts w:ascii="Times New Roman" w:hAnsi="Times New Roman" w:cs="Times New Roman"/>
                <w:noProof/>
                <w:sz w:val="28"/>
                <w:lang w:val="en-US"/>
              </w:rPr>
              <w:t>2</w:t>
            </w:r>
            <w:r w:rsidRPr="00481EC5">
              <w:rPr>
                <w:rFonts w:ascii="Times New Roman" w:hAnsi="Times New Roman" w:cs="Times New Roman"/>
                <w:noProof/>
                <w:sz w:val="28"/>
                <w:lang w:val="kk-KZ"/>
              </w:rPr>
              <w:t>)</w:t>
            </w:r>
          </w:p>
        </w:tc>
      </w:tr>
    </w:tbl>
    <w:p w14:paraId="6A5B54B4" w14:textId="2FCCF959" w:rsidR="00481EC5" w:rsidRPr="00481EC5" w:rsidRDefault="004D77C1" w:rsidP="00481EC5">
      <w:pPr>
        <w:ind w:firstLine="708"/>
        <w:jc w:val="both"/>
        <w:rPr>
          <w:rFonts w:ascii="Times New Roman" w:hAnsi="Times New Roman" w:cs="Times New Roman"/>
          <w:color w:val="000000"/>
          <w:sz w:val="28"/>
        </w:rPr>
      </w:pPr>
      <w:r>
        <w:rPr>
          <w:rFonts w:ascii="Times New Roman" w:hAnsi="Times New Roman" w:cs="Times New Roman"/>
          <w:color w:val="000000"/>
          <w:sz w:val="28"/>
        </w:rPr>
        <w:t>where</w:t>
      </w:r>
      <w:r w:rsidR="00481EC5" w:rsidRPr="00481EC5">
        <w:rPr>
          <w:rFonts w:ascii="Times New Roman" w:hAnsi="Times New Roman" w:cs="Times New Roman"/>
          <w:color w:val="000000"/>
          <w:sz w:val="28"/>
        </w:rPr>
        <w:t>:</w:t>
      </w:r>
    </w:p>
    <w:p w14:paraId="2F6DA03A" w14:textId="77777777" w:rsidR="00130DE0" w:rsidRPr="00130DE0" w:rsidRDefault="00130DE0" w:rsidP="00130DE0">
      <w:pPr>
        <w:ind w:firstLine="708"/>
        <w:jc w:val="both"/>
        <w:rPr>
          <w:rFonts w:ascii="Times New Roman" w:hAnsi="Times New Roman" w:cs="Times New Roman"/>
          <w:sz w:val="28"/>
        </w:rPr>
      </w:pPr>
      <w:r w:rsidRPr="00130DE0">
        <w:rPr>
          <w:rFonts w:ascii="Times New Roman" w:hAnsi="Times New Roman" w:cs="Times New Roman"/>
          <w:sz w:val="28"/>
        </w:rPr>
        <w:t>Xₜ – initial time series;</w:t>
      </w:r>
    </w:p>
    <w:p w14:paraId="1BA8957B" w14:textId="77777777" w:rsidR="00130DE0" w:rsidRPr="00130DE0" w:rsidRDefault="00130DE0" w:rsidP="00130DE0">
      <w:pPr>
        <w:ind w:firstLine="708"/>
        <w:jc w:val="both"/>
        <w:rPr>
          <w:rFonts w:ascii="Times New Roman" w:hAnsi="Times New Roman" w:cs="Times New Roman"/>
          <w:sz w:val="28"/>
        </w:rPr>
      </w:pPr>
      <w:r w:rsidRPr="00130DE0">
        <w:rPr>
          <w:rFonts w:ascii="Times New Roman" w:hAnsi="Times New Roman" w:cs="Times New Roman"/>
          <w:sz w:val="28"/>
        </w:rPr>
        <w:t>TCₜ – trend-cycle component;</w:t>
      </w:r>
    </w:p>
    <w:p w14:paraId="2D7B634E" w14:textId="77777777" w:rsidR="00130DE0" w:rsidRPr="00130DE0" w:rsidRDefault="00130DE0" w:rsidP="00130DE0">
      <w:pPr>
        <w:ind w:firstLine="708"/>
        <w:jc w:val="both"/>
        <w:rPr>
          <w:rFonts w:ascii="Times New Roman" w:hAnsi="Times New Roman" w:cs="Times New Roman"/>
          <w:sz w:val="28"/>
        </w:rPr>
      </w:pPr>
      <w:r w:rsidRPr="00130DE0">
        <w:rPr>
          <w:rFonts w:ascii="Times New Roman" w:hAnsi="Times New Roman" w:cs="Times New Roman"/>
          <w:sz w:val="28"/>
        </w:rPr>
        <w:t>Sₜ – seasonal component;</w:t>
      </w:r>
    </w:p>
    <w:p w14:paraId="719D7615" w14:textId="77777777" w:rsidR="00130DE0" w:rsidRPr="00130DE0" w:rsidRDefault="00130DE0" w:rsidP="00130DE0">
      <w:pPr>
        <w:ind w:firstLine="708"/>
        <w:jc w:val="both"/>
        <w:rPr>
          <w:rFonts w:ascii="Times New Roman" w:hAnsi="Times New Roman" w:cs="Times New Roman"/>
          <w:sz w:val="28"/>
        </w:rPr>
      </w:pPr>
      <w:r w:rsidRPr="00130DE0">
        <w:rPr>
          <w:rFonts w:ascii="Times New Roman" w:hAnsi="Times New Roman" w:cs="Times New Roman"/>
          <w:sz w:val="28"/>
        </w:rPr>
        <w:t>Oₜ – outlier component;</w:t>
      </w:r>
    </w:p>
    <w:p w14:paraId="40C80029" w14:textId="77777777" w:rsidR="00130DE0" w:rsidRPr="00130DE0" w:rsidRDefault="00130DE0" w:rsidP="00130DE0">
      <w:pPr>
        <w:ind w:firstLine="708"/>
        <w:jc w:val="both"/>
        <w:rPr>
          <w:rFonts w:ascii="Times New Roman" w:hAnsi="Times New Roman" w:cs="Times New Roman"/>
          <w:sz w:val="28"/>
        </w:rPr>
      </w:pPr>
      <w:r w:rsidRPr="00130DE0">
        <w:rPr>
          <w:rFonts w:ascii="Times New Roman" w:hAnsi="Times New Roman" w:cs="Times New Roman"/>
          <w:sz w:val="28"/>
        </w:rPr>
        <w:t>Cₜ – calendar component;</w:t>
      </w:r>
    </w:p>
    <w:p w14:paraId="2AC2CB21" w14:textId="53BAFA89" w:rsidR="00481EC5" w:rsidRPr="00481EC5" w:rsidRDefault="00130DE0" w:rsidP="00130DE0">
      <w:pPr>
        <w:ind w:firstLine="708"/>
        <w:jc w:val="both"/>
        <w:rPr>
          <w:rFonts w:ascii="Times New Roman" w:hAnsi="Times New Roman" w:cs="Times New Roman"/>
          <w:color w:val="000000"/>
          <w:sz w:val="28"/>
        </w:rPr>
      </w:pPr>
      <w:r w:rsidRPr="00130DE0">
        <w:rPr>
          <w:rFonts w:ascii="Times New Roman" w:hAnsi="Times New Roman" w:cs="Times New Roman"/>
          <w:sz w:val="28"/>
        </w:rPr>
        <w:t>Iₜ – irregular component.</w:t>
      </w:r>
    </w:p>
    <w:p w14:paraId="0DF773E7" w14:textId="391959DC" w:rsidR="00481EC5" w:rsidRPr="00481EC5" w:rsidRDefault="00481EC5" w:rsidP="00481EC5">
      <w:pPr>
        <w:ind w:firstLine="708"/>
        <w:jc w:val="both"/>
        <w:rPr>
          <w:rFonts w:ascii="Times New Roman" w:hAnsi="Times New Roman" w:cs="Times New Roman"/>
          <w:sz w:val="28"/>
          <w:lang w:val="kk-KZ"/>
        </w:rPr>
      </w:pPr>
      <w:r w:rsidRPr="00481EC5">
        <w:rPr>
          <w:rFonts w:ascii="Times New Roman" w:hAnsi="Times New Roman" w:cs="Times New Roman"/>
          <w:sz w:val="28"/>
          <w:lang w:val="kk-KZ"/>
        </w:rPr>
        <w:t xml:space="preserve">21. </w:t>
      </w:r>
      <w:r w:rsidR="00130DE0" w:rsidRPr="00130DE0">
        <w:rPr>
          <w:rFonts w:ascii="Times New Roman" w:hAnsi="Times New Roman" w:cs="Times New Roman"/>
          <w:sz w:val="28"/>
          <w:lang w:val="en-US"/>
        </w:rPr>
        <w:t>The seasonal adjustment process is performed in three stages</w:t>
      </w:r>
      <w:r w:rsidRPr="00481EC5">
        <w:rPr>
          <w:rFonts w:ascii="Times New Roman" w:hAnsi="Times New Roman" w:cs="Times New Roman"/>
          <w:sz w:val="28"/>
          <w:lang w:val="kk-KZ"/>
        </w:rPr>
        <w:t>.</w:t>
      </w:r>
    </w:p>
    <w:p w14:paraId="69262042" w14:textId="7CBF7BFB" w:rsidR="00481EC5" w:rsidRPr="00130DE0" w:rsidRDefault="00130DE0" w:rsidP="00481EC5">
      <w:pPr>
        <w:ind w:firstLine="708"/>
        <w:jc w:val="both"/>
        <w:rPr>
          <w:rFonts w:ascii="Times New Roman" w:hAnsi="Times New Roman" w:cs="Times New Roman"/>
          <w:sz w:val="28"/>
          <w:lang w:val="en-US"/>
        </w:rPr>
      </w:pPr>
      <w:r w:rsidRPr="00130DE0">
        <w:rPr>
          <w:rFonts w:ascii="Times New Roman" w:hAnsi="Times New Roman" w:cs="Times New Roman"/>
          <w:sz w:val="28"/>
          <w:lang w:val="kk-KZ"/>
        </w:rPr>
        <w:t>At the first stage of the procedure, a preliminary adjustment of the time series is performed. The purpose of the preliminary adjustment is to adjust the time series taking into account deterministic effects and to extend the series through forecasts to improve the seasonal adjustment of the most recent data. At this stage, the ARIMA model is selected, and calendar effects and outliers are identified and removed from the series.</w:t>
      </w:r>
    </w:p>
    <w:p w14:paraId="76B07EC8" w14:textId="77777777" w:rsidR="00481EC5" w:rsidRPr="00130DE0" w:rsidRDefault="00481EC5" w:rsidP="00481EC5">
      <w:pPr>
        <w:ind w:firstLine="709"/>
        <w:jc w:val="both"/>
        <w:rPr>
          <w:rFonts w:ascii="Times New Roman" w:hAnsi="Times New Roman" w:cs="Times New Roman"/>
          <w:sz w:val="28"/>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778"/>
        <w:gridCol w:w="683"/>
      </w:tblGrid>
      <w:tr w:rsidR="00481EC5" w:rsidRPr="00481EC5" w14:paraId="77B1DB55" w14:textId="77777777" w:rsidTr="00481EC5">
        <w:tc>
          <w:tcPr>
            <w:tcW w:w="392" w:type="dxa"/>
          </w:tcPr>
          <w:p w14:paraId="6BFCB3B1" w14:textId="77777777" w:rsidR="00481EC5" w:rsidRPr="00130DE0" w:rsidRDefault="00481EC5" w:rsidP="00481EC5">
            <w:pPr>
              <w:jc w:val="both"/>
              <w:rPr>
                <w:rFonts w:ascii="Times New Roman" w:hAnsi="Times New Roman" w:cs="Times New Roman"/>
                <w:sz w:val="28"/>
                <w:lang w:val="en-US"/>
              </w:rPr>
            </w:pPr>
          </w:p>
        </w:tc>
        <w:tc>
          <w:tcPr>
            <w:tcW w:w="8778" w:type="dxa"/>
          </w:tcPr>
          <w:p w14:paraId="58868303" w14:textId="7B297EA3" w:rsidR="00481EC5" w:rsidRPr="00D3017B" w:rsidRDefault="00481EC5" w:rsidP="00481EC5">
            <w:pPr>
              <w:jc w:val="center"/>
              <w:rPr>
                <w:rFonts w:ascii="Times New Roman" w:hAnsi="Times New Roman" w:cs="Times New Roman"/>
                <w:sz w:val="28"/>
                <w:lang w:val="en-US"/>
              </w:rPr>
            </w:pPr>
            <w:r w:rsidRPr="00D3017B">
              <w:rPr>
                <w:rFonts w:ascii="Times New Roman" w:hAnsi="Times New Roman" w:cs="Times New Roman"/>
                <w:sz w:val="28"/>
                <w:lang w:val="en-US"/>
              </w:rPr>
              <w:t xml:space="preserve">Xₜ = Oₜ + Cₜ + </w:t>
            </w:r>
            <w:r w:rsidRPr="00481EC5">
              <w:rPr>
                <w:rFonts w:ascii="Times New Roman" w:hAnsi="Times New Roman" w:cs="Times New Roman"/>
                <w:sz w:val="28"/>
                <w:lang w:val="en-US"/>
              </w:rPr>
              <w:t>Z</w:t>
            </w:r>
            <w:r w:rsidRPr="00D3017B">
              <w:rPr>
                <w:rFonts w:ascii="Times New Roman" w:hAnsi="Times New Roman" w:cs="Times New Roman"/>
                <w:sz w:val="28"/>
                <w:lang w:val="en-US"/>
              </w:rPr>
              <w:t xml:space="preserve">ₜ </w:t>
            </w:r>
            <w:r w:rsidRPr="00481EC5">
              <w:rPr>
                <w:rFonts w:ascii="Times New Roman" w:hAnsi="Times New Roman" w:cs="Times New Roman"/>
                <w:sz w:val="28"/>
              </w:rPr>
              <w:t>или</w:t>
            </w:r>
            <w:r w:rsidRPr="00D3017B">
              <w:rPr>
                <w:rFonts w:ascii="Times New Roman" w:hAnsi="Times New Roman" w:cs="Times New Roman"/>
                <w:sz w:val="28"/>
                <w:lang w:val="en-US"/>
              </w:rPr>
              <w:t xml:space="preserve"> Xₜ = Oₜ * Cₜ * </w:t>
            </w:r>
            <w:r w:rsidRPr="00481EC5">
              <w:rPr>
                <w:rFonts w:ascii="Times New Roman" w:hAnsi="Times New Roman" w:cs="Times New Roman"/>
                <w:sz w:val="28"/>
                <w:lang w:val="en-US"/>
              </w:rPr>
              <w:t>Z</w:t>
            </w:r>
            <w:r w:rsidRPr="00D3017B">
              <w:rPr>
                <w:rFonts w:ascii="Times New Roman" w:hAnsi="Times New Roman" w:cs="Times New Roman"/>
                <w:sz w:val="28"/>
                <w:lang w:val="en-US"/>
              </w:rPr>
              <w:t xml:space="preserve">ₜ, </w:t>
            </w:r>
            <w:r w:rsidR="004D77C1" w:rsidRPr="00D3017B">
              <w:rPr>
                <w:rFonts w:ascii="Times New Roman" w:hAnsi="Times New Roman" w:cs="Times New Roman"/>
                <w:sz w:val="28"/>
                <w:lang w:val="en-US"/>
              </w:rPr>
              <w:t>where</w:t>
            </w:r>
            <w:r w:rsidRPr="00D3017B">
              <w:rPr>
                <w:rFonts w:ascii="Times New Roman" w:hAnsi="Times New Roman" w:cs="Times New Roman"/>
                <w:sz w:val="28"/>
                <w:lang w:val="en-US"/>
              </w:rPr>
              <w:t xml:space="preserve"> </w:t>
            </w:r>
            <w:r w:rsidRPr="00481EC5">
              <w:rPr>
                <w:rFonts w:ascii="Times New Roman" w:hAnsi="Times New Roman" w:cs="Times New Roman"/>
                <w:sz w:val="28"/>
                <w:lang w:val="en-US"/>
              </w:rPr>
              <w:t>Z</w:t>
            </w:r>
            <w:r w:rsidRPr="00D3017B">
              <w:rPr>
                <w:rFonts w:ascii="Times New Roman" w:hAnsi="Times New Roman" w:cs="Times New Roman"/>
                <w:sz w:val="28"/>
                <w:lang w:val="en-US"/>
              </w:rPr>
              <w:t xml:space="preserve">ₜ </w:t>
            </w:r>
            <w:r w:rsidR="00D3017B" w:rsidRPr="00D3017B">
              <w:rPr>
                <w:rFonts w:ascii="Times New Roman" w:hAnsi="Times New Roman" w:cs="Times New Roman"/>
                <w:sz w:val="28"/>
                <w:lang w:val="en-US"/>
              </w:rPr>
              <w:t>follows the ARIMA process and</w:t>
            </w:r>
          </w:p>
        </w:tc>
        <w:tc>
          <w:tcPr>
            <w:tcW w:w="683" w:type="dxa"/>
          </w:tcPr>
          <w:p w14:paraId="3B5CF1B7" w14:textId="77777777" w:rsidR="00481EC5" w:rsidRPr="00481EC5" w:rsidRDefault="00481EC5" w:rsidP="00481EC5">
            <w:pPr>
              <w:jc w:val="right"/>
              <w:rPr>
                <w:rFonts w:ascii="Times New Roman" w:hAnsi="Times New Roman" w:cs="Times New Roman"/>
                <w:sz w:val="28"/>
              </w:rPr>
            </w:pPr>
            <w:r w:rsidRPr="00481EC5">
              <w:rPr>
                <w:rFonts w:ascii="Times New Roman" w:hAnsi="Times New Roman" w:cs="Times New Roman"/>
                <w:noProof/>
                <w:sz w:val="28"/>
              </w:rPr>
              <w:t>(</w:t>
            </w:r>
            <w:r w:rsidRPr="00481EC5">
              <w:rPr>
                <w:rFonts w:ascii="Times New Roman" w:hAnsi="Times New Roman" w:cs="Times New Roman"/>
                <w:noProof/>
                <w:sz w:val="28"/>
                <w:lang w:val="kk-KZ"/>
              </w:rPr>
              <w:t>13)</w:t>
            </w:r>
          </w:p>
        </w:tc>
      </w:tr>
    </w:tbl>
    <w:p w14:paraId="7D38549F" w14:textId="77777777" w:rsidR="00481EC5" w:rsidRPr="00481EC5" w:rsidRDefault="00481EC5" w:rsidP="00481EC5">
      <w:pPr>
        <w:ind w:firstLine="709"/>
        <w:jc w:val="both"/>
        <w:rPr>
          <w:rFonts w:ascii="Times New Roman" w:hAnsi="Times New Roman" w:cs="Times New Roman"/>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954"/>
        <w:gridCol w:w="2090"/>
      </w:tblGrid>
      <w:tr w:rsidR="00481EC5" w:rsidRPr="00481EC5" w14:paraId="6C3C60F2" w14:textId="77777777" w:rsidTr="00481EC5">
        <w:tc>
          <w:tcPr>
            <w:tcW w:w="1809" w:type="dxa"/>
          </w:tcPr>
          <w:p w14:paraId="751344A1" w14:textId="77777777" w:rsidR="00481EC5" w:rsidRPr="00481EC5" w:rsidRDefault="00481EC5" w:rsidP="00481EC5">
            <w:pPr>
              <w:jc w:val="both"/>
              <w:rPr>
                <w:rFonts w:ascii="Times New Roman" w:hAnsi="Times New Roman" w:cs="Times New Roman"/>
                <w:sz w:val="28"/>
                <w:lang w:val="en-US"/>
              </w:rPr>
            </w:pPr>
          </w:p>
        </w:tc>
        <w:tc>
          <w:tcPr>
            <w:tcW w:w="5954" w:type="dxa"/>
          </w:tcPr>
          <w:p w14:paraId="7F3CD1D7" w14:textId="77777777" w:rsidR="00481EC5" w:rsidRPr="00481EC5" w:rsidRDefault="00481EC5" w:rsidP="00481EC5">
            <w:pPr>
              <w:jc w:val="center"/>
              <w:rPr>
                <w:rFonts w:ascii="Times New Roman" w:hAnsi="Times New Roman" w:cs="Times New Roman"/>
                <w:sz w:val="28"/>
                <w:lang w:val="en-US"/>
              </w:rPr>
            </w:pPr>
            <w:r w:rsidRPr="00481EC5">
              <w:rPr>
                <w:rFonts w:ascii="Times New Roman" w:hAnsi="Times New Roman" w:cs="Times New Roman"/>
                <w:sz w:val="28"/>
                <w:lang w:val="en-US"/>
              </w:rPr>
              <w:t>Zₜ</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TCₜ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Sₜ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Iₜ</w:t>
            </w:r>
            <w:r w:rsidRPr="00481EC5">
              <w:rPr>
                <w:rFonts w:ascii="Times New Roman" w:hAnsi="Times New Roman" w:cs="Times New Roman"/>
                <w:color w:val="000000"/>
                <w:sz w:val="28"/>
                <w:lang w:val="en-US"/>
              </w:rPr>
              <w:t xml:space="preserve"> </w:t>
            </w:r>
            <w:r w:rsidRPr="00481EC5">
              <w:rPr>
                <w:rFonts w:ascii="Times New Roman" w:hAnsi="Times New Roman" w:cs="Times New Roman"/>
                <w:color w:val="000000"/>
                <w:sz w:val="28"/>
              </w:rPr>
              <w:t>или</w:t>
            </w:r>
            <w:r w:rsidRPr="00481EC5">
              <w:rPr>
                <w:rFonts w:ascii="Times New Roman" w:hAnsi="Times New Roman" w:cs="Times New Roman"/>
                <w:color w:val="000000"/>
                <w:sz w:val="28"/>
                <w:lang w:val="en-US"/>
              </w:rPr>
              <w:t xml:space="preserve"> </w:t>
            </w:r>
            <w:r w:rsidRPr="00481EC5">
              <w:rPr>
                <w:rFonts w:ascii="Times New Roman" w:hAnsi="Times New Roman" w:cs="Times New Roman"/>
                <w:sz w:val="28"/>
                <w:lang w:val="en-US"/>
              </w:rPr>
              <w:t>Zₜ</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TCₜ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Sₜ </w:t>
            </w:r>
            <w:r w:rsidRPr="00481EC5">
              <w:rPr>
                <w:rFonts w:ascii="Times New Roman" w:hAnsi="Times New Roman" w:cs="Times New Roman"/>
                <w:color w:val="000000"/>
                <w:sz w:val="28"/>
                <w:lang w:val="en-US"/>
              </w:rPr>
              <w:t>*</w:t>
            </w:r>
            <w:r w:rsidRPr="00481EC5">
              <w:rPr>
                <w:rFonts w:ascii="Times New Roman" w:hAnsi="Times New Roman" w:cs="Times New Roman"/>
                <w:sz w:val="28"/>
                <w:lang w:val="en-US"/>
              </w:rPr>
              <w:t xml:space="preserve"> Iₜ</w:t>
            </w:r>
            <w:r w:rsidRPr="00481EC5">
              <w:rPr>
                <w:rFonts w:ascii="Times New Roman" w:hAnsi="Times New Roman" w:cs="Times New Roman"/>
                <w:color w:val="000000"/>
                <w:sz w:val="28"/>
                <w:lang w:val="en-US"/>
              </w:rPr>
              <w:t>,</w:t>
            </w:r>
          </w:p>
        </w:tc>
        <w:tc>
          <w:tcPr>
            <w:tcW w:w="2090" w:type="dxa"/>
          </w:tcPr>
          <w:p w14:paraId="5B4B20F6" w14:textId="77777777" w:rsidR="00481EC5" w:rsidRPr="00481EC5" w:rsidRDefault="00481EC5" w:rsidP="00481EC5">
            <w:pPr>
              <w:jc w:val="right"/>
              <w:rPr>
                <w:rFonts w:ascii="Times New Roman" w:hAnsi="Times New Roman" w:cs="Times New Roman"/>
                <w:sz w:val="28"/>
                <w:lang w:val="en-US"/>
              </w:rPr>
            </w:pPr>
            <w:r w:rsidRPr="00481EC5">
              <w:rPr>
                <w:rFonts w:ascii="Times New Roman" w:hAnsi="Times New Roman" w:cs="Times New Roman"/>
                <w:noProof/>
                <w:sz w:val="28"/>
              </w:rPr>
              <w:t>(14)</w:t>
            </w:r>
          </w:p>
        </w:tc>
      </w:tr>
    </w:tbl>
    <w:p w14:paraId="63600D1D" w14:textId="204713DC" w:rsidR="00481EC5" w:rsidRPr="00481EC5" w:rsidRDefault="004D77C1" w:rsidP="00481EC5">
      <w:pPr>
        <w:ind w:firstLine="708"/>
        <w:jc w:val="both"/>
        <w:rPr>
          <w:rFonts w:ascii="Times New Roman" w:hAnsi="Times New Roman" w:cs="Times New Roman"/>
          <w:color w:val="000000"/>
          <w:sz w:val="28"/>
        </w:rPr>
      </w:pPr>
      <w:r>
        <w:rPr>
          <w:rFonts w:ascii="Times New Roman" w:hAnsi="Times New Roman" w:cs="Times New Roman"/>
          <w:color w:val="000000"/>
          <w:sz w:val="28"/>
        </w:rPr>
        <w:t>where</w:t>
      </w:r>
      <w:r w:rsidR="00481EC5" w:rsidRPr="00481EC5">
        <w:rPr>
          <w:rFonts w:ascii="Times New Roman" w:hAnsi="Times New Roman" w:cs="Times New Roman"/>
          <w:color w:val="000000"/>
          <w:sz w:val="28"/>
        </w:rPr>
        <w:t>:</w:t>
      </w:r>
    </w:p>
    <w:p w14:paraId="613025A2" w14:textId="77777777" w:rsidR="00D3017B" w:rsidRPr="00D3017B" w:rsidRDefault="00D3017B" w:rsidP="00D3017B">
      <w:pPr>
        <w:ind w:firstLine="708"/>
        <w:jc w:val="both"/>
        <w:rPr>
          <w:rFonts w:ascii="Times New Roman" w:hAnsi="Times New Roman" w:cs="Times New Roman"/>
          <w:sz w:val="28"/>
          <w:lang w:val="en-US"/>
        </w:rPr>
      </w:pPr>
      <w:r w:rsidRPr="00D3017B">
        <w:rPr>
          <w:rFonts w:ascii="Times New Roman" w:hAnsi="Times New Roman" w:cs="Times New Roman"/>
          <w:sz w:val="28"/>
          <w:lang w:val="en-US"/>
        </w:rPr>
        <w:t>Zₜ – stochastic component modeled by ARIMA(p,d,q);</w:t>
      </w:r>
    </w:p>
    <w:p w14:paraId="20EC11FF" w14:textId="0F2096F0" w:rsidR="00481EC5" w:rsidRPr="00D3017B" w:rsidRDefault="00D3017B" w:rsidP="00D3017B">
      <w:pPr>
        <w:ind w:firstLine="708"/>
        <w:jc w:val="both"/>
        <w:rPr>
          <w:rFonts w:ascii="Times New Roman" w:hAnsi="Times New Roman" w:cs="Times New Roman"/>
          <w:sz w:val="28"/>
          <w:lang w:val="en-US"/>
        </w:rPr>
      </w:pPr>
      <w:r w:rsidRPr="00D3017B">
        <w:rPr>
          <w:rFonts w:ascii="Times New Roman" w:hAnsi="Times New Roman" w:cs="Times New Roman"/>
          <w:sz w:val="28"/>
          <w:lang w:val="en-US"/>
        </w:rPr>
        <w:t>Oₜ, Cₜ – identified and removed outliers and calendar effects.</w:t>
      </w:r>
    </w:p>
    <w:p w14:paraId="1B7B3217" w14:textId="4F0163C2" w:rsidR="00481EC5" w:rsidRPr="00D3017B" w:rsidRDefault="00D3017B" w:rsidP="00481EC5">
      <w:pPr>
        <w:ind w:firstLine="708"/>
        <w:jc w:val="both"/>
        <w:rPr>
          <w:rFonts w:ascii="Times New Roman" w:hAnsi="Times New Roman" w:cs="Times New Roman"/>
          <w:color w:val="000000"/>
          <w:sz w:val="28"/>
          <w:lang w:val="en-US"/>
        </w:rPr>
      </w:pPr>
      <w:r w:rsidRPr="00D3017B">
        <w:rPr>
          <w:rFonts w:ascii="Times New Roman" w:hAnsi="Times New Roman" w:cs="Times New Roman"/>
          <w:color w:val="000000"/>
          <w:sz w:val="28"/>
          <w:lang w:val="en-US"/>
        </w:rPr>
        <w:t>At the second stage of the procedure, the linearized time series is decomposed into components using X-11 moving average filters. A moving average filter of order </w:t>
      </w:r>
      <w:r w:rsidRPr="00D3017B">
        <w:rPr>
          <w:rFonts w:ascii="Times New Roman" w:hAnsi="Times New Roman" w:cs="Times New Roman"/>
          <w:i/>
          <w:color w:val="000000"/>
          <w:sz w:val="28"/>
          <w:lang w:val="en-US"/>
        </w:rPr>
        <w:t xml:space="preserve"> </w:t>
      </w:r>
      <w:r w:rsidR="00481EC5" w:rsidRPr="00D3017B">
        <w:rPr>
          <w:rFonts w:ascii="Times New Roman" w:hAnsi="Times New Roman" w:cs="Times New Roman"/>
          <w:i/>
          <w:color w:val="000000"/>
          <w:sz w:val="28"/>
          <w:lang w:val="en-US"/>
        </w:rPr>
        <w:t>p+f+1</w:t>
      </w:r>
      <w:r w:rsidR="00481EC5" w:rsidRPr="00D3017B">
        <w:rPr>
          <w:rFonts w:ascii="Times New Roman" w:hAnsi="Times New Roman" w:cs="Times New Roman"/>
          <w:color w:val="000000"/>
          <w:sz w:val="28"/>
          <w:lang w:val="en-US"/>
        </w:rPr>
        <w:t xml:space="preserve"> </w:t>
      </w:r>
      <w:r w:rsidRPr="00D3017B">
        <w:rPr>
          <w:rFonts w:ascii="Times New Roman" w:hAnsi="Times New Roman" w:cs="Times New Roman"/>
          <w:color w:val="000000"/>
          <w:sz w:val="28"/>
          <w:lang w:val="en-US"/>
        </w:rPr>
        <w:t>and coefficients</w:t>
      </w:r>
      <w:r w:rsidRPr="00D3017B">
        <w:rPr>
          <w:rFonts w:ascii="Times New Roman" w:hAnsi="Times New Roman" w:cs="Times New Roman"/>
          <w:color w:val="000000"/>
          <w:sz w:val="28"/>
          <w:lang w:val="en-US"/>
        </w:rPr>
        <w:t xml:space="preserve"> </w:t>
      </w:r>
      <w:r w:rsidR="00481EC5" w:rsidRPr="00D3017B">
        <w:rPr>
          <w:rFonts w:ascii="Times New Roman" w:hAnsi="Times New Roman" w:cs="Times New Roman"/>
          <w:color w:val="000000"/>
          <w:sz w:val="28"/>
          <w:lang w:val="en-US"/>
        </w:rPr>
        <w:t>(</w:t>
      </w:r>
      <w:r w:rsidRPr="00D3017B">
        <w:rPr>
          <w:rFonts w:ascii="Times New Roman" w:hAnsi="Times New Roman" w:cs="Times New Roman"/>
          <w:color w:val="000000"/>
          <w:sz w:val="28"/>
          <w:lang w:val="en-US"/>
        </w:rPr>
        <w:t>weights</w:t>
      </w:r>
      <w:r w:rsidR="00481EC5" w:rsidRPr="00D3017B">
        <w:rPr>
          <w:rFonts w:ascii="Times New Roman" w:hAnsi="Times New Roman" w:cs="Times New Roman"/>
          <w:color w:val="000000"/>
          <w:sz w:val="28"/>
          <w:lang w:val="en-US"/>
        </w:rPr>
        <w:t>) {</w:t>
      </w:r>
      <w:r w:rsidR="00481EC5" w:rsidRPr="00481EC5">
        <w:rPr>
          <w:rFonts w:ascii="Times New Roman" w:hAnsi="Times New Roman" w:cs="Times New Roman"/>
          <w:color w:val="000000"/>
          <w:sz w:val="28"/>
        </w:rPr>
        <w:t>θ</w:t>
      </w:r>
      <w:r w:rsidR="00481EC5" w:rsidRPr="00D3017B">
        <w:rPr>
          <w:rFonts w:ascii="Times New Roman" w:hAnsi="Times New Roman" w:cs="Times New Roman"/>
          <w:color w:val="000000"/>
          <w:sz w:val="28"/>
          <w:vertAlign w:val="subscript"/>
          <w:lang w:val="en-US"/>
        </w:rPr>
        <w:t>i</w:t>
      </w:r>
      <w:r w:rsidR="00481EC5" w:rsidRPr="00D3017B">
        <w:rPr>
          <w:rFonts w:ascii="Times New Roman" w:hAnsi="Times New Roman" w:cs="Times New Roman"/>
          <w:color w:val="000000"/>
          <w:sz w:val="28"/>
          <w:lang w:val="en-US"/>
        </w:rPr>
        <w:t>}</w:t>
      </w:r>
      <w:r w:rsidRPr="00D3017B">
        <w:rPr>
          <w:rFonts w:ascii="Arial" w:hAnsi="Arial" w:cs="Arial"/>
          <w:color w:val="2B2D31"/>
          <w:sz w:val="21"/>
          <w:szCs w:val="21"/>
          <w:shd w:val="clear" w:color="auto" w:fill="FFFFFF"/>
          <w:lang w:val="en-US"/>
        </w:rPr>
        <w:t xml:space="preserve"> </w:t>
      </w:r>
      <w:r w:rsidRPr="00D3017B">
        <w:rPr>
          <w:rFonts w:ascii="Times New Roman" w:hAnsi="Times New Roman" w:cs="Times New Roman"/>
          <w:color w:val="000000"/>
          <w:sz w:val="28"/>
          <w:lang w:val="en-US"/>
        </w:rPr>
        <w:t>is defined as</w:t>
      </w:r>
      <w:r w:rsidR="00481EC5" w:rsidRPr="00D3017B">
        <w:rPr>
          <w:rFonts w:ascii="Times New Roman" w:hAnsi="Times New Roman" w:cs="Times New Roman"/>
          <w:color w:val="000000"/>
          <w:sz w:val="28"/>
          <w:lang w:val="en-US"/>
        </w:rPr>
        <w:t>:</w:t>
      </w:r>
    </w:p>
    <w:p w14:paraId="603D56A6" w14:textId="77777777" w:rsidR="00481EC5" w:rsidRPr="00D3017B" w:rsidRDefault="00481EC5" w:rsidP="00481EC5">
      <w:pPr>
        <w:ind w:firstLine="708"/>
        <w:jc w:val="both"/>
        <w:rPr>
          <w:rFonts w:ascii="Times New Roman" w:hAnsi="Times New Roman" w:cs="Times New Roman"/>
          <w:color w:val="000000"/>
          <w:sz w:val="28"/>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402"/>
        <w:gridCol w:w="3791"/>
      </w:tblGrid>
      <w:tr w:rsidR="00481EC5" w:rsidRPr="00481EC5" w14:paraId="15CDBD2D" w14:textId="77777777" w:rsidTr="00481EC5">
        <w:tc>
          <w:tcPr>
            <w:tcW w:w="2660" w:type="dxa"/>
          </w:tcPr>
          <w:p w14:paraId="2C320449" w14:textId="77777777" w:rsidR="00481EC5" w:rsidRPr="00D3017B" w:rsidRDefault="00481EC5" w:rsidP="00481EC5">
            <w:pPr>
              <w:jc w:val="both"/>
              <w:rPr>
                <w:rFonts w:ascii="Times New Roman" w:hAnsi="Times New Roman" w:cs="Times New Roman"/>
                <w:color w:val="000000"/>
                <w:sz w:val="28"/>
                <w:lang w:val="en-US"/>
              </w:rPr>
            </w:pPr>
          </w:p>
        </w:tc>
        <w:tc>
          <w:tcPr>
            <w:tcW w:w="3402" w:type="dxa"/>
          </w:tcPr>
          <w:p w14:paraId="15DB202A" w14:textId="77777777" w:rsidR="00481EC5" w:rsidRPr="00481EC5" w:rsidRDefault="00481EC5" w:rsidP="00481EC5">
            <w:pPr>
              <w:jc w:val="center"/>
              <w:rPr>
                <w:rFonts w:ascii="Times New Roman" w:hAnsi="Times New Roman" w:cs="Times New Roman"/>
                <w:color w:val="000000"/>
                <w:sz w:val="28"/>
                <w:lang w:val="en-US"/>
              </w:rPr>
            </w:pPr>
            <m:oMathPara>
              <m:oMath>
                <m:r>
                  <w:rPr>
                    <w:rFonts w:ascii="Cambria Math" w:hAnsi="Cambria Math" w:cs="Times New Roman"/>
                    <w:sz w:val="28"/>
                    <w:lang w:val="en-US"/>
                  </w:rPr>
                  <m:t>M</m:t>
                </m:r>
                <m:d>
                  <m:dPr>
                    <m:ctrlPr>
                      <w:rPr>
                        <w:rFonts w:ascii="Cambria Math" w:hAnsi="Cambria Math" w:cs="Times New Roman"/>
                        <w:i/>
                        <w:sz w:val="28"/>
                      </w:rPr>
                    </m:ctrlPr>
                  </m:dPr>
                  <m:e>
                    <m:sSub>
                      <m:sSubPr>
                        <m:ctrlPr>
                          <w:rPr>
                            <w:rFonts w:ascii="Cambria Math" w:hAnsi="Cambria Math" w:cs="Times New Roman"/>
                            <w:i/>
                            <w:sz w:val="28"/>
                          </w:rPr>
                        </m:ctrlPr>
                      </m:sSubPr>
                      <m:e>
                        <m:r>
                          <w:rPr>
                            <w:rFonts w:ascii="Cambria Math" w:hAnsi="Cambria Math" w:cs="Times New Roman"/>
                            <w:sz w:val="28"/>
                            <w:lang w:val="en-US"/>
                          </w:rPr>
                          <m:t>X</m:t>
                        </m:r>
                      </m:e>
                      <m:sub>
                        <m:r>
                          <w:rPr>
                            <w:rFonts w:ascii="Cambria Math" w:hAnsi="Cambria Math" w:cs="Times New Roman"/>
                            <w:sz w:val="28"/>
                            <w:lang w:val="en-US"/>
                          </w:rPr>
                          <m:t>t</m:t>
                        </m:r>
                      </m:sub>
                    </m:sSub>
                  </m:e>
                </m:d>
                <m:r>
                  <w:rPr>
                    <w:rFonts w:ascii="Cambria Math" w:hAnsi="Cambria Math" w:cs="Times New Roman"/>
                    <w:sz w:val="28"/>
                    <w:lang w:val="en-US"/>
                  </w:rPr>
                  <m:t xml:space="preserve">= </m:t>
                </m:r>
                <m:nary>
                  <m:naryPr>
                    <m:chr m:val="∑"/>
                    <m:limLoc m:val="undOvr"/>
                    <m:ctrlPr>
                      <w:rPr>
                        <w:rFonts w:ascii="Cambria Math" w:hAnsi="Cambria Math" w:cs="Times New Roman"/>
                        <w:sz w:val="28"/>
                      </w:rPr>
                    </m:ctrlPr>
                  </m:naryPr>
                  <m:sub>
                    <m:r>
                      <w:rPr>
                        <w:rFonts w:ascii="Cambria Math" w:hAnsi="Cambria Math" w:cs="Times New Roman"/>
                        <w:sz w:val="28"/>
                        <w:lang w:val="en-US"/>
                      </w:rPr>
                      <m:t>-p</m:t>
                    </m:r>
                  </m:sub>
                  <m:sup>
                    <m:r>
                      <w:rPr>
                        <w:rFonts w:ascii="Cambria Math" w:hAnsi="Cambria Math" w:cs="Times New Roman"/>
                        <w:sz w:val="28"/>
                        <w:lang w:val="en-US"/>
                      </w:rPr>
                      <m:t>+f</m:t>
                    </m:r>
                  </m:sup>
                  <m:e>
                    <m:sSub>
                      <m:sSubPr>
                        <m:ctrlPr>
                          <w:rPr>
                            <w:rFonts w:ascii="Cambria Math" w:hAnsi="Cambria Math" w:cs="Times New Roman"/>
                            <w:i/>
                            <w:sz w:val="28"/>
                          </w:rPr>
                        </m:ctrlPr>
                      </m:sSubPr>
                      <m:e>
                        <m:r>
                          <w:rPr>
                            <w:rFonts w:ascii="Cambria Math" w:hAnsi="Cambria Math" w:cs="Times New Roman"/>
                            <w:sz w:val="28"/>
                          </w:rPr>
                          <m:t>θ</m:t>
                        </m:r>
                      </m:e>
                      <m:sub>
                        <m:r>
                          <w:rPr>
                            <w:rFonts w:ascii="Cambria Math" w:hAnsi="Cambria Math" w:cs="Times New Roman"/>
                            <w:sz w:val="28"/>
                            <w:lang w:val="en-US"/>
                          </w:rPr>
                          <m:t>i</m:t>
                        </m:r>
                      </m:sub>
                    </m:sSub>
                    <m:sSub>
                      <m:sSubPr>
                        <m:ctrlPr>
                          <w:rPr>
                            <w:rFonts w:ascii="Cambria Math" w:hAnsi="Cambria Math" w:cs="Times New Roman"/>
                            <w:i/>
                            <w:sz w:val="28"/>
                          </w:rPr>
                        </m:ctrlPr>
                      </m:sSubPr>
                      <m:e>
                        <m:r>
                          <w:rPr>
                            <w:rFonts w:ascii="Cambria Math" w:hAnsi="Cambria Math" w:cs="Times New Roman"/>
                            <w:sz w:val="28"/>
                            <w:lang w:val="en-US"/>
                          </w:rPr>
                          <m:t>X</m:t>
                        </m:r>
                      </m:e>
                      <m:sub>
                        <m:r>
                          <w:rPr>
                            <w:rFonts w:ascii="Cambria Math" w:hAnsi="Cambria Math" w:cs="Times New Roman"/>
                            <w:sz w:val="28"/>
                            <w:lang w:val="en-US"/>
                          </w:rPr>
                          <m:t>t+i</m:t>
                        </m:r>
                      </m:sub>
                    </m:sSub>
                  </m:e>
                </m:nary>
                <m:r>
                  <w:rPr>
                    <w:rFonts w:ascii="Cambria Math" w:hAnsi="Cambria Math" w:cs="Times New Roman"/>
                    <w:sz w:val="28"/>
                    <w:lang w:val="en-US"/>
                  </w:rPr>
                  <m:t>,</m:t>
                </m:r>
              </m:oMath>
            </m:oMathPara>
          </w:p>
        </w:tc>
        <w:tc>
          <w:tcPr>
            <w:tcW w:w="3791" w:type="dxa"/>
            <w:vAlign w:val="center"/>
          </w:tcPr>
          <w:p w14:paraId="126DB537" w14:textId="77777777" w:rsidR="00481EC5" w:rsidRPr="00481EC5" w:rsidRDefault="00481EC5" w:rsidP="00481EC5">
            <w:pPr>
              <w:jc w:val="right"/>
              <w:rPr>
                <w:rFonts w:ascii="Times New Roman" w:hAnsi="Times New Roman" w:cs="Times New Roman"/>
                <w:color w:val="000000"/>
                <w:sz w:val="28"/>
                <w:lang w:val="en-US"/>
              </w:rPr>
            </w:pPr>
            <w:r w:rsidRPr="00481EC5">
              <w:rPr>
                <w:rFonts w:ascii="Times New Roman" w:hAnsi="Times New Roman" w:cs="Times New Roman"/>
                <w:noProof/>
                <w:sz w:val="28"/>
                <w:lang w:val="en-US"/>
              </w:rPr>
              <w:t>(1</w:t>
            </w:r>
            <w:r w:rsidRPr="00481EC5">
              <w:rPr>
                <w:rFonts w:ascii="Times New Roman" w:hAnsi="Times New Roman" w:cs="Times New Roman"/>
                <w:noProof/>
                <w:sz w:val="28"/>
              </w:rPr>
              <w:t>5</w:t>
            </w:r>
            <w:r w:rsidRPr="00481EC5">
              <w:rPr>
                <w:rFonts w:ascii="Times New Roman" w:hAnsi="Times New Roman" w:cs="Times New Roman"/>
                <w:noProof/>
                <w:sz w:val="28"/>
                <w:lang w:val="en-US"/>
              </w:rPr>
              <w:t>)</w:t>
            </w:r>
          </w:p>
        </w:tc>
      </w:tr>
    </w:tbl>
    <w:p w14:paraId="10DF11AF" w14:textId="77777777" w:rsidR="00481EC5" w:rsidRPr="00481EC5" w:rsidRDefault="00481EC5" w:rsidP="00481EC5">
      <w:pPr>
        <w:ind w:firstLine="709"/>
        <w:jc w:val="both"/>
        <w:rPr>
          <w:rFonts w:ascii="Times New Roman" w:hAnsi="Times New Roman" w:cs="Times New Roman"/>
          <w:color w:val="000000"/>
          <w:sz w:val="28"/>
        </w:rPr>
      </w:pPr>
    </w:p>
    <w:p w14:paraId="30ADA376"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At the third stage, the quality diagnostics of the seasonal adjustment process is carried out based on various tests of seasonality, model stability, and adjusted series. The main principles of quality diagnostics are as follows:</w:t>
      </w:r>
    </w:p>
    <w:p w14:paraId="1064C09C"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inaccurate specification of the model/transformation;</w:t>
      </w:r>
    </w:p>
    <w:p w14:paraId="043DD2E1"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residual seasonal/calendar effects or over-adjustment of seasonal/calendar effects;</w:t>
      </w:r>
    </w:p>
    <w:p w14:paraId="52CFA9AD"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insufficient/excessive treatment of outliers/seasonal breaks;</w:t>
      </w:r>
    </w:p>
    <w:p w14:paraId="03AD2493"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instability in the trend-cycle/seasonal/calendar components or patterns in the irregular component;</w:t>
      </w:r>
    </w:p>
    <w:p w14:paraId="2460BCE6"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influences of the irregular effect in the trend-cycle, seasonal, and calendar components;</w:t>
      </w:r>
    </w:p>
    <w:p w14:paraId="048C151A" w14:textId="2E3B7E73" w:rsidR="00481EC5" w:rsidRPr="00481EC5"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absence of correlation in the model residuals.</w:t>
      </w:r>
      <w:r w:rsidR="00481EC5" w:rsidRPr="00481EC5">
        <w:rPr>
          <w:rFonts w:ascii="Times New Roman" w:hAnsi="Times New Roman" w:cs="Times New Roman"/>
          <w:sz w:val="28"/>
          <w:lang w:val="kk-KZ"/>
        </w:rPr>
        <w:t xml:space="preserve"> </w:t>
      </w:r>
    </w:p>
    <w:p w14:paraId="17201404" w14:textId="77777777" w:rsidR="00D3017B" w:rsidRPr="00D3017B" w:rsidRDefault="00D3017B" w:rsidP="00D3017B">
      <w:pPr>
        <w:ind w:firstLine="709"/>
        <w:jc w:val="both"/>
        <w:rPr>
          <w:rFonts w:ascii="Times New Roman" w:hAnsi="Times New Roman" w:cs="Times New Roman"/>
          <w:sz w:val="28"/>
          <w:lang w:val="kk-KZ"/>
        </w:rPr>
      </w:pPr>
      <w:r w:rsidRPr="00D3017B">
        <w:rPr>
          <w:rFonts w:ascii="Times New Roman" w:hAnsi="Times New Roman" w:cs="Times New Roman"/>
          <w:sz w:val="28"/>
          <w:lang w:val="kk-KZ"/>
        </w:rPr>
        <w:t>22. A necessary condition for seasonal and calendar adjustment is the availability of at least five (5) years of observations for quarterly time series.</w:t>
      </w:r>
    </w:p>
    <w:p w14:paraId="0C8D5AB3" w14:textId="44ACA562" w:rsidR="00481EC5" w:rsidRPr="00D3017B" w:rsidRDefault="00D3017B" w:rsidP="00D3017B">
      <w:pPr>
        <w:ind w:firstLine="709"/>
        <w:jc w:val="both"/>
        <w:rPr>
          <w:rFonts w:ascii="Times New Roman" w:hAnsi="Times New Roman" w:cs="Times New Roman"/>
          <w:sz w:val="28"/>
          <w:lang w:val="en-US"/>
        </w:rPr>
      </w:pPr>
      <w:r w:rsidRPr="00D3017B">
        <w:rPr>
          <w:rFonts w:ascii="Times New Roman" w:hAnsi="Times New Roman" w:cs="Times New Roman"/>
          <w:sz w:val="28"/>
          <w:lang w:val="kk-KZ"/>
        </w:rPr>
        <w:t>23. The working day component model assumes that all weekdays from Monday to Friday that are not official public holidays yield similar effects, and separately weekends (Saturday, Sunday, and official public holidays) also yield similar effects:</w:t>
      </w:r>
    </w:p>
    <w:p w14:paraId="25DD45F2" w14:textId="77777777" w:rsidR="00481EC5" w:rsidRPr="00D3017B" w:rsidRDefault="00481EC5" w:rsidP="00481EC5">
      <w:pPr>
        <w:ind w:firstLine="709"/>
        <w:jc w:val="both"/>
        <w:rPr>
          <w:rFonts w:ascii="Times New Roman" w:hAnsi="Times New Roman" w:cs="Times New Roman"/>
          <w:sz w:val="28"/>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379"/>
        <w:gridCol w:w="1665"/>
      </w:tblGrid>
      <w:tr w:rsidR="00481EC5" w:rsidRPr="00481EC5" w14:paraId="47070C1A" w14:textId="77777777" w:rsidTr="00481EC5">
        <w:tc>
          <w:tcPr>
            <w:tcW w:w="1809" w:type="dxa"/>
          </w:tcPr>
          <w:p w14:paraId="34D11B57" w14:textId="77777777" w:rsidR="00481EC5" w:rsidRPr="00D3017B" w:rsidRDefault="00481EC5" w:rsidP="00481EC5">
            <w:pPr>
              <w:jc w:val="both"/>
              <w:rPr>
                <w:rFonts w:ascii="Times New Roman" w:hAnsi="Times New Roman" w:cs="Times New Roman"/>
                <w:sz w:val="28"/>
                <w:lang w:val="en-US"/>
              </w:rPr>
            </w:pPr>
          </w:p>
        </w:tc>
        <w:tc>
          <w:tcPr>
            <w:tcW w:w="6379" w:type="dxa"/>
          </w:tcPr>
          <w:p w14:paraId="5512994E" w14:textId="77777777" w:rsidR="00481EC5" w:rsidRPr="00481EC5" w:rsidRDefault="00537766" w:rsidP="00481EC5">
            <w:pPr>
              <w:jc w:val="center"/>
              <w:rPr>
                <w:rFonts w:ascii="Times New Roman" w:hAnsi="Times New Roman" w:cs="Times New Roman"/>
                <w:sz w:val="28"/>
              </w:rPr>
            </w:pPr>
            <m:oMathPara>
              <m:oMathParaPr>
                <m:jc m:val="center"/>
              </m:oMathParaPr>
              <m:oMath>
                <m:sSub>
                  <m:sSubPr>
                    <m:ctrlPr>
                      <w:rPr>
                        <w:rFonts w:ascii="Cambria Math" w:hAnsi="Cambria Math" w:cs="Times New Roman"/>
                        <w:i/>
                        <w:iCs/>
                        <w:sz w:val="28"/>
                      </w:rPr>
                    </m:ctrlPr>
                  </m:sSubPr>
                  <m:e>
                    <m:r>
                      <w:rPr>
                        <w:rFonts w:ascii="Cambria Math" w:hAnsi="Cambria Math" w:cs="Times New Roman"/>
                        <w:sz w:val="28"/>
                        <w:lang w:val="kk-KZ"/>
                      </w:rPr>
                      <m:t>X</m:t>
                    </m:r>
                  </m:e>
                  <m:sub>
                    <m:r>
                      <w:rPr>
                        <w:rFonts w:ascii="Cambria Math" w:hAnsi="Cambria Math" w:cs="Times New Roman"/>
                        <w:sz w:val="28"/>
                        <w:lang w:val="kk-KZ"/>
                      </w:rPr>
                      <m:t>t</m:t>
                    </m:r>
                  </m:sub>
                </m:sSub>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β</m:t>
                    </m:r>
                  </m:e>
                  <m:sub>
                    <m:r>
                      <w:rPr>
                        <w:rFonts w:ascii="Cambria Math" w:hAnsi="Cambria Math" w:cs="Times New Roman"/>
                        <w:sz w:val="28"/>
                        <w:lang w:val="kk-KZ"/>
                      </w:rPr>
                      <m:t>0</m:t>
                    </m:r>
                  </m:sub>
                </m:sSub>
                <m:sSub>
                  <m:sSubPr>
                    <m:ctrlPr>
                      <w:rPr>
                        <w:rFonts w:ascii="Cambria Math" w:hAnsi="Cambria Math" w:cs="Times New Roman"/>
                        <w:i/>
                        <w:iCs/>
                        <w:sz w:val="28"/>
                      </w:rPr>
                    </m:ctrlPr>
                  </m:sSubPr>
                  <m:e>
                    <m:r>
                      <w:rPr>
                        <w:rFonts w:ascii="Cambria Math" w:hAnsi="Cambria Math" w:cs="Times New Roman"/>
                        <w:sz w:val="28"/>
                        <w:lang w:val="kk-KZ"/>
                      </w:rPr>
                      <m:t>LY</m:t>
                    </m:r>
                  </m:e>
                  <m:sub>
                    <m:r>
                      <w:rPr>
                        <w:rFonts w:ascii="Cambria Math" w:hAnsi="Cambria Math" w:cs="Times New Roman"/>
                        <w:sz w:val="28"/>
                        <w:lang w:val="kk-KZ"/>
                      </w:rPr>
                      <m:t>t</m:t>
                    </m:r>
                  </m:sub>
                </m:sSub>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β</m:t>
                    </m:r>
                  </m:e>
                  <m:sub>
                    <m:r>
                      <w:rPr>
                        <w:rFonts w:ascii="Cambria Math" w:hAnsi="Cambria Math" w:cs="Times New Roman"/>
                        <w:sz w:val="28"/>
                        <w:lang w:val="kk-KZ"/>
                      </w:rPr>
                      <m:t>1</m:t>
                    </m:r>
                  </m:sub>
                </m:sSub>
                <m:d>
                  <m:dPr>
                    <m:begChr m:val="["/>
                    <m:endChr m:val="]"/>
                    <m:ctrlPr>
                      <w:rPr>
                        <w:rFonts w:ascii="Cambria Math" w:hAnsi="Cambria Math" w:cs="Times New Roman"/>
                        <w:i/>
                        <w:iCs/>
                        <w:sz w:val="28"/>
                      </w:rPr>
                    </m:ctrlPr>
                  </m:dPr>
                  <m:e>
                    <m:nary>
                      <m:naryPr>
                        <m:chr m:val="∑"/>
                        <m:ctrlPr>
                          <w:rPr>
                            <w:rFonts w:ascii="Cambria Math" w:hAnsi="Cambria Math" w:cs="Times New Roman"/>
                            <w:sz w:val="28"/>
                          </w:rPr>
                        </m:ctrlPr>
                      </m:naryPr>
                      <m:sub>
                        <m:r>
                          <w:rPr>
                            <w:rFonts w:ascii="Cambria Math" w:hAnsi="Cambria Math" w:cs="Times New Roman"/>
                            <w:sz w:val="28"/>
                            <w:lang w:val="kk-KZ"/>
                          </w:rPr>
                          <m:t>j=1</m:t>
                        </m:r>
                      </m:sub>
                      <m:sup>
                        <m:r>
                          <w:rPr>
                            <w:rFonts w:ascii="Cambria Math" w:hAnsi="Cambria Math" w:cs="Times New Roman"/>
                            <w:sz w:val="28"/>
                            <w:lang w:val="kk-KZ"/>
                          </w:rPr>
                          <m:t>5</m:t>
                        </m:r>
                      </m:sup>
                      <m:e>
                        <m:sSub>
                          <m:sSubPr>
                            <m:ctrlPr>
                              <w:rPr>
                                <w:rFonts w:ascii="Cambria Math" w:hAnsi="Cambria Math" w:cs="Times New Roman"/>
                                <w:i/>
                                <w:iCs/>
                                <w:sz w:val="28"/>
                              </w:rPr>
                            </m:ctrlPr>
                          </m:sSubPr>
                          <m:e>
                            <m:r>
                              <w:rPr>
                                <w:rFonts w:ascii="Cambria Math" w:hAnsi="Cambria Math" w:cs="Times New Roman"/>
                                <w:sz w:val="28"/>
                                <w:lang w:val="kk-KZ"/>
                              </w:rPr>
                              <m:t>N</m:t>
                            </m:r>
                          </m:e>
                          <m:sub>
                            <m:r>
                              <w:rPr>
                                <w:rFonts w:ascii="Cambria Math" w:hAnsi="Cambria Math" w:cs="Times New Roman"/>
                                <w:sz w:val="28"/>
                                <w:lang w:val="kk-KZ"/>
                              </w:rPr>
                              <m:t>jt</m:t>
                            </m:r>
                          </m:sub>
                        </m:sSub>
                      </m:e>
                    </m:nary>
                    <m:r>
                      <w:rPr>
                        <w:rFonts w:ascii="Cambria Math" w:hAnsi="Cambria Math" w:cs="Times New Roman"/>
                        <w:sz w:val="28"/>
                        <w:lang w:val="kk-KZ"/>
                      </w:rPr>
                      <m:t>-</m:t>
                    </m:r>
                    <m:f>
                      <m:fPr>
                        <m:ctrlPr>
                          <w:rPr>
                            <w:rFonts w:ascii="Cambria Math" w:hAnsi="Cambria Math" w:cs="Times New Roman"/>
                            <w:i/>
                            <w:iCs/>
                            <w:sz w:val="28"/>
                          </w:rPr>
                        </m:ctrlPr>
                      </m:fPr>
                      <m:num>
                        <m:r>
                          <w:rPr>
                            <w:rFonts w:ascii="Cambria Math" w:hAnsi="Cambria Math" w:cs="Times New Roman"/>
                            <w:sz w:val="28"/>
                            <w:lang w:val="kk-KZ"/>
                          </w:rPr>
                          <m:t>5</m:t>
                        </m:r>
                      </m:num>
                      <m:den>
                        <m:r>
                          <w:rPr>
                            <w:rFonts w:ascii="Cambria Math" w:hAnsi="Cambria Math" w:cs="Times New Roman"/>
                            <w:sz w:val="28"/>
                            <w:lang w:val="kk-KZ"/>
                          </w:rPr>
                          <m:t>2</m:t>
                        </m:r>
                      </m:den>
                    </m:f>
                    <m:sSub>
                      <m:sSubPr>
                        <m:ctrlPr>
                          <w:rPr>
                            <w:rFonts w:ascii="Cambria Math" w:hAnsi="Cambria Math" w:cs="Times New Roman"/>
                            <w:i/>
                            <w:iCs/>
                            <w:sz w:val="28"/>
                          </w:rPr>
                        </m:ctrlPr>
                      </m:sSubPr>
                      <m:e>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N</m:t>
                            </m:r>
                          </m:e>
                          <m:sub>
                            <m:r>
                              <w:rPr>
                                <w:rFonts w:ascii="Cambria Math" w:hAnsi="Cambria Math" w:cs="Times New Roman"/>
                                <w:sz w:val="28"/>
                                <w:lang w:val="kk-KZ"/>
                              </w:rPr>
                              <m:t>6t</m:t>
                            </m:r>
                          </m:sub>
                        </m:sSub>
                        <m:r>
                          <w:rPr>
                            <w:rFonts w:ascii="Cambria Math" w:hAnsi="Cambria Math" w:cs="Times New Roman"/>
                            <w:sz w:val="28"/>
                            <w:lang w:val="kk-KZ"/>
                          </w:rPr>
                          <m:t>+N</m:t>
                        </m:r>
                      </m:e>
                      <m:sub>
                        <m:r>
                          <w:rPr>
                            <w:rFonts w:ascii="Cambria Math" w:hAnsi="Cambria Math" w:cs="Times New Roman"/>
                            <w:sz w:val="28"/>
                            <w:lang w:val="kk-KZ"/>
                          </w:rPr>
                          <m:t>7t</m:t>
                        </m:r>
                      </m:sub>
                    </m:sSub>
                    <m:r>
                      <w:rPr>
                        <w:rFonts w:ascii="Cambria Math" w:hAnsi="Cambria Math" w:cs="Times New Roman"/>
                        <w:sz w:val="28"/>
                        <w:lang w:val="kk-KZ"/>
                      </w:rPr>
                      <m:t>)</m:t>
                    </m:r>
                  </m:e>
                </m:d>
                <m:r>
                  <w:rPr>
                    <w:rFonts w:ascii="Cambria Math" w:hAnsi="Cambria Math" w:cs="Times New Roman"/>
                    <w:sz w:val="28"/>
                    <w:lang w:val="kk-KZ"/>
                  </w:rPr>
                  <m:t>+</m:t>
                </m:r>
                <m:sSub>
                  <m:sSubPr>
                    <m:ctrlPr>
                      <w:rPr>
                        <w:rFonts w:ascii="Cambria Math" w:hAnsi="Cambria Math" w:cs="Times New Roman"/>
                        <w:i/>
                        <w:iCs/>
                        <w:sz w:val="28"/>
                      </w:rPr>
                    </m:ctrlPr>
                  </m:sSubPr>
                  <m:e>
                    <m:r>
                      <w:rPr>
                        <w:rFonts w:ascii="Cambria Math" w:hAnsi="Cambria Math" w:cs="Times New Roman"/>
                        <w:sz w:val="28"/>
                        <w:lang w:val="kk-KZ"/>
                      </w:rPr>
                      <m:t>Z</m:t>
                    </m:r>
                  </m:e>
                  <m:sub>
                    <m:r>
                      <w:rPr>
                        <w:rFonts w:ascii="Cambria Math" w:hAnsi="Cambria Math" w:cs="Times New Roman"/>
                        <w:sz w:val="28"/>
                        <w:lang w:val="kk-KZ"/>
                      </w:rPr>
                      <m:t>t</m:t>
                    </m:r>
                  </m:sub>
                </m:sSub>
                <m:r>
                  <w:rPr>
                    <w:rFonts w:ascii="Cambria Math" w:hAnsi="Cambria Math" w:cs="Times New Roman"/>
                    <w:sz w:val="28"/>
                    <w:lang w:val="kk-KZ"/>
                  </w:rPr>
                  <m:t>,</m:t>
                </m:r>
              </m:oMath>
            </m:oMathPara>
          </w:p>
        </w:tc>
        <w:tc>
          <w:tcPr>
            <w:tcW w:w="1665" w:type="dxa"/>
            <w:vAlign w:val="center"/>
          </w:tcPr>
          <w:p w14:paraId="45902C7A" w14:textId="77777777" w:rsidR="00481EC5" w:rsidRPr="00481EC5" w:rsidRDefault="00481EC5" w:rsidP="00481EC5">
            <w:pPr>
              <w:jc w:val="right"/>
              <w:rPr>
                <w:rFonts w:ascii="Times New Roman" w:hAnsi="Times New Roman" w:cs="Times New Roman"/>
                <w:sz w:val="28"/>
                <w:lang w:val="en-US"/>
              </w:rPr>
            </w:pPr>
            <w:r w:rsidRPr="00481EC5">
              <w:rPr>
                <w:rFonts w:ascii="Times New Roman" w:hAnsi="Times New Roman" w:cs="Times New Roman"/>
                <w:iCs/>
                <w:sz w:val="28"/>
                <w:lang w:val="kk-KZ"/>
              </w:rPr>
              <w:t>(16)</w:t>
            </w:r>
          </w:p>
        </w:tc>
      </w:tr>
    </w:tbl>
    <w:p w14:paraId="74681BBB" w14:textId="77777777" w:rsidR="00481EC5" w:rsidRPr="00481EC5" w:rsidRDefault="00481EC5" w:rsidP="00481EC5">
      <w:pPr>
        <w:ind w:firstLine="708"/>
        <w:rPr>
          <w:rFonts w:ascii="Times New Roman" w:hAnsi="Times New Roman" w:cs="Times New Roman"/>
          <w:color w:val="000000"/>
          <w:sz w:val="28"/>
        </w:rPr>
      </w:pPr>
    </w:p>
    <w:p w14:paraId="58FCD06A" w14:textId="4093BD19" w:rsidR="00481EC5" w:rsidRPr="00481EC5" w:rsidRDefault="004D77C1" w:rsidP="00481EC5">
      <w:pPr>
        <w:ind w:firstLine="709"/>
        <w:rPr>
          <w:rFonts w:ascii="Times New Roman" w:hAnsi="Times New Roman" w:cs="Times New Roman"/>
          <w:sz w:val="28"/>
        </w:rPr>
      </w:pPr>
      <w:r>
        <w:rPr>
          <w:rFonts w:ascii="Times New Roman" w:hAnsi="Times New Roman" w:cs="Times New Roman"/>
          <w:color w:val="000000"/>
          <w:sz w:val="28"/>
        </w:rPr>
        <w:t>where</w:t>
      </w:r>
      <w:r w:rsidR="00481EC5" w:rsidRPr="00481EC5">
        <w:rPr>
          <w:rFonts w:ascii="Times New Roman" w:hAnsi="Times New Roman" w:cs="Times New Roman"/>
          <w:sz w:val="28"/>
        </w:rPr>
        <w:t>:</w:t>
      </w:r>
    </w:p>
    <w:p w14:paraId="75D45988" w14:textId="33B2BFBA" w:rsidR="00481EC5" w:rsidRPr="00481EC5" w:rsidRDefault="00481EC5" w:rsidP="00481EC5">
      <w:pPr>
        <w:ind w:firstLine="708"/>
        <w:rPr>
          <w:rFonts w:ascii="Times New Roman" w:hAnsi="Times New Roman" w:cs="Times New Roman"/>
          <w:sz w:val="28"/>
        </w:rPr>
      </w:pPr>
      <w:r w:rsidRPr="00481EC5">
        <w:rPr>
          <w:rFonts w:ascii="Times New Roman" w:hAnsi="Times New Roman" w:cs="Times New Roman"/>
          <w:sz w:val="28"/>
        </w:rPr>
        <w:t>LY</w:t>
      </w:r>
      <w:r w:rsidRPr="00481EC5">
        <w:rPr>
          <w:rFonts w:ascii="Times New Roman" w:hAnsi="Times New Roman" w:cs="Times New Roman"/>
          <w:sz w:val="28"/>
          <w:vertAlign w:val="subscript"/>
        </w:rPr>
        <w:t xml:space="preserve">t </w:t>
      </w:r>
      <w:r w:rsidRPr="00481EC5">
        <w:rPr>
          <w:rFonts w:ascii="Times New Roman" w:hAnsi="Times New Roman" w:cs="Times New Roman"/>
          <w:sz w:val="28"/>
        </w:rPr>
        <w:t xml:space="preserve">- </w:t>
      </w:r>
      <w:r w:rsidR="00D3017B" w:rsidRPr="00D3017B">
        <w:rPr>
          <w:rFonts w:ascii="Times New Roman" w:hAnsi="Times New Roman" w:cs="Times New Roman"/>
          <w:sz w:val="28"/>
        </w:rPr>
        <w:t>leap year regressor</w:t>
      </w:r>
      <w:r w:rsidRPr="00481EC5">
        <w:rPr>
          <w:rFonts w:ascii="Times New Roman" w:hAnsi="Times New Roman" w:cs="Times New Roman"/>
          <w:sz w:val="28"/>
        </w:rPr>
        <w:t>;</w:t>
      </w:r>
    </w:p>
    <w:p w14:paraId="6E7BAD3D" w14:textId="1BB51B74" w:rsidR="00481EC5" w:rsidRPr="00D3017B" w:rsidRDefault="00481EC5" w:rsidP="00481EC5">
      <w:pPr>
        <w:ind w:firstLine="708"/>
        <w:rPr>
          <w:rFonts w:ascii="Times New Roman" w:hAnsi="Times New Roman" w:cs="Times New Roman"/>
          <w:sz w:val="28"/>
          <w:lang w:val="en-US"/>
        </w:rPr>
      </w:pPr>
      <w:r w:rsidRPr="00D3017B">
        <w:rPr>
          <w:rFonts w:ascii="Times New Roman" w:hAnsi="Times New Roman" w:cs="Times New Roman"/>
          <w:sz w:val="28"/>
          <w:lang w:val="en-US"/>
        </w:rPr>
        <w:t>N</w:t>
      </w:r>
      <w:r w:rsidRPr="00D3017B">
        <w:rPr>
          <w:rFonts w:ascii="Times New Roman" w:hAnsi="Times New Roman" w:cs="Times New Roman"/>
          <w:sz w:val="28"/>
          <w:vertAlign w:val="subscript"/>
          <w:lang w:val="en-US"/>
        </w:rPr>
        <w:t>jt</w:t>
      </w:r>
      <w:r w:rsidRPr="00D3017B">
        <w:rPr>
          <w:rFonts w:ascii="Times New Roman" w:hAnsi="Times New Roman" w:cs="Times New Roman"/>
          <w:sz w:val="28"/>
          <w:lang w:val="en-US"/>
        </w:rPr>
        <w:t xml:space="preserve"> - </w:t>
      </w:r>
      <w:r w:rsidR="00D3017B" w:rsidRPr="00D3017B">
        <w:rPr>
          <w:rFonts w:ascii="Times New Roman" w:hAnsi="Times New Roman" w:cs="Times New Roman"/>
          <w:sz w:val="28"/>
          <w:lang w:val="en-US"/>
        </w:rPr>
        <w:t>day of the week j of period t</w:t>
      </w:r>
      <w:r w:rsidRPr="00D3017B">
        <w:rPr>
          <w:rFonts w:ascii="Times New Roman" w:hAnsi="Times New Roman" w:cs="Times New Roman"/>
          <w:sz w:val="28"/>
          <w:lang w:val="en-US"/>
        </w:rPr>
        <w:t>;</w:t>
      </w:r>
    </w:p>
    <w:p w14:paraId="19B200A9" w14:textId="2665ED1E" w:rsidR="00481EC5" w:rsidRPr="002243F0" w:rsidRDefault="00481EC5" w:rsidP="00481EC5">
      <w:pPr>
        <w:ind w:firstLine="708"/>
        <w:rPr>
          <w:rFonts w:ascii="Times New Roman" w:hAnsi="Times New Roman" w:cs="Times New Roman"/>
          <w:sz w:val="28"/>
          <w:lang w:val="en-US"/>
        </w:rPr>
      </w:pPr>
      <w:r w:rsidRPr="00481EC5">
        <w:rPr>
          <w:rFonts w:ascii="Times New Roman" w:hAnsi="Times New Roman" w:cs="Times New Roman"/>
          <w:sz w:val="28"/>
        </w:rPr>
        <w:lastRenderedPageBreak/>
        <w:t>β</w:t>
      </w:r>
      <w:r w:rsidRPr="002243F0">
        <w:rPr>
          <w:rFonts w:ascii="Times New Roman" w:hAnsi="Times New Roman" w:cs="Times New Roman"/>
          <w:sz w:val="28"/>
          <w:vertAlign w:val="subscript"/>
          <w:lang w:val="en-US"/>
        </w:rPr>
        <w:t xml:space="preserve">0 </w:t>
      </w:r>
      <w:r w:rsidRPr="00481EC5">
        <w:rPr>
          <w:rFonts w:ascii="Times New Roman" w:hAnsi="Times New Roman" w:cs="Times New Roman"/>
          <w:sz w:val="28"/>
        </w:rPr>
        <w:t>и</w:t>
      </w:r>
      <w:r w:rsidRPr="002243F0">
        <w:rPr>
          <w:rFonts w:ascii="Times New Roman" w:hAnsi="Times New Roman" w:cs="Times New Roman"/>
          <w:sz w:val="28"/>
          <w:lang w:val="en-US"/>
        </w:rPr>
        <w:t xml:space="preserve"> </w:t>
      </w:r>
      <w:r w:rsidRPr="00481EC5">
        <w:rPr>
          <w:rFonts w:ascii="Times New Roman" w:hAnsi="Times New Roman" w:cs="Times New Roman"/>
          <w:sz w:val="28"/>
        </w:rPr>
        <w:t>β</w:t>
      </w:r>
      <w:r w:rsidRPr="002243F0">
        <w:rPr>
          <w:rFonts w:ascii="Times New Roman" w:hAnsi="Times New Roman" w:cs="Times New Roman"/>
          <w:sz w:val="28"/>
          <w:vertAlign w:val="subscript"/>
          <w:lang w:val="en-US"/>
        </w:rPr>
        <w:t>1</w:t>
      </w:r>
      <w:r w:rsidRPr="002243F0">
        <w:rPr>
          <w:rFonts w:ascii="Times New Roman" w:hAnsi="Times New Roman" w:cs="Times New Roman"/>
          <w:sz w:val="28"/>
          <w:lang w:val="en-US"/>
        </w:rPr>
        <w:t>-</w:t>
      </w:r>
      <w:r w:rsidR="00D3017B" w:rsidRPr="002243F0">
        <w:rPr>
          <w:rFonts w:ascii="Times New Roman" w:hAnsi="Times New Roman" w:cs="Times New Roman"/>
          <w:sz w:val="28"/>
          <w:lang w:val="en-US"/>
        </w:rPr>
        <w:t xml:space="preserve"> </w:t>
      </w:r>
      <w:r w:rsidR="00D3017B" w:rsidRPr="002243F0">
        <w:rPr>
          <w:rFonts w:ascii="Times New Roman" w:hAnsi="Times New Roman" w:cs="Times New Roman"/>
          <w:sz w:val="28"/>
          <w:lang w:val="en-US"/>
        </w:rPr>
        <w:t>regression coefficients</w:t>
      </w:r>
      <w:r w:rsidRPr="002243F0">
        <w:rPr>
          <w:rFonts w:ascii="Times New Roman" w:hAnsi="Times New Roman" w:cs="Times New Roman"/>
          <w:sz w:val="28"/>
          <w:lang w:val="en-US"/>
        </w:rPr>
        <w:t>.</w:t>
      </w:r>
    </w:p>
    <w:p w14:paraId="7E9539B2" w14:textId="77777777" w:rsidR="002243F0" w:rsidRPr="002243F0" w:rsidRDefault="002243F0" w:rsidP="002243F0">
      <w:pPr>
        <w:ind w:firstLine="708"/>
        <w:jc w:val="both"/>
        <w:rPr>
          <w:rFonts w:ascii="Times New Roman" w:hAnsi="Times New Roman" w:cs="Times New Roman"/>
          <w:sz w:val="28"/>
          <w:lang w:val="en-US"/>
        </w:rPr>
      </w:pPr>
      <w:r w:rsidRPr="002243F0">
        <w:rPr>
          <w:rFonts w:ascii="Times New Roman" w:hAnsi="Times New Roman" w:cs="Times New Roman"/>
          <w:sz w:val="28"/>
          <w:lang w:val="en-US"/>
        </w:rPr>
        <w:t>To ensure a reliable estimation of the seasonal component of the time series during the adjustment process, the national calendar of Kazakhstan is used.</w:t>
      </w:r>
    </w:p>
    <w:p w14:paraId="382236F4" w14:textId="3DD35F05" w:rsidR="00481EC5" w:rsidRPr="002243F0" w:rsidRDefault="002243F0" w:rsidP="002243F0">
      <w:pPr>
        <w:ind w:firstLine="708"/>
        <w:jc w:val="both"/>
        <w:rPr>
          <w:rFonts w:ascii="Times New Roman" w:hAnsi="Times New Roman" w:cs="Times New Roman"/>
          <w:sz w:val="28"/>
          <w:lang w:val="en-US"/>
        </w:rPr>
      </w:pPr>
      <w:r w:rsidRPr="002243F0">
        <w:rPr>
          <w:rFonts w:ascii="Times New Roman" w:hAnsi="Times New Roman" w:cs="Times New Roman"/>
          <w:sz w:val="28"/>
          <w:lang w:val="en-US"/>
        </w:rPr>
        <w:t>National calendar effects include</w:t>
      </w:r>
      <w:r w:rsidR="00481EC5" w:rsidRPr="002243F0">
        <w:rPr>
          <w:rFonts w:ascii="Times New Roman" w:hAnsi="Times New Roman" w:cs="Times New Roman"/>
          <w:sz w:val="28"/>
          <w:lang w:val="en-US"/>
        </w:rPr>
        <w:t>:</w:t>
      </w:r>
    </w:p>
    <w:p w14:paraId="0DF19B36" w14:textId="4F9E0EC7" w:rsidR="002243F0" w:rsidRPr="002243F0" w:rsidRDefault="009205CE" w:rsidP="002243F0">
      <w:pPr>
        <w:ind w:firstLine="708"/>
        <w:jc w:val="both"/>
        <w:rPr>
          <w:rFonts w:ascii="Times New Roman" w:hAnsi="Times New Roman" w:cs="Times New Roman"/>
          <w:sz w:val="28"/>
          <w:lang w:val="en-US"/>
        </w:rPr>
      </w:pPr>
      <w:r>
        <w:rPr>
          <w:rFonts w:ascii="Times New Roman" w:hAnsi="Times New Roman" w:cs="Times New Roman"/>
          <w:sz w:val="28"/>
          <w:lang w:val="en-US"/>
        </w:rPr>
        <w:t xml:space="preserve">1) </w:t>
      </w:r>
      <w:r w:rsidR="002243F0" w:rsidRPr="002243F0">
        <w:rPr>
          <w:rFonts w:ascii="Times New Roman" w:hAnsi="Times New Roman" w:cs="Times New Roman"/>
          <w:sz w:val="28"/>
          <w:lang w:val="en-US"/>
        </w:rPr>
        <w:t>weekends;</w:t>
      </w:r>
    </w:p>
    <w:p w14:paraId="08DC2543" w14:textId="1196BDCA" w:rsidR="002243F0" w:rsidRPr="002243F0" w:rsidRDefault="009205CE" w:rsidP="002243F0">
      <w:pPr>
        <w:ind w:firstLine="708"/>
        <w:jc w:val="both"/>
        <w:rPr>
          <w:rFonts w:ascii="Times New Roman" w:hAnsi="Times New Roman" w:cs="Times New Roman"/>
          <w:sz w:val="28"/>
          <w:lang w:val="en-US"/>
        </w:rPr>
      </w:pPr>
      <w:r>
        <w:rPr>
          <w:rFonts w:ascii="Times New Roman" w:hAnsi="Times New Roman" w:cs="Times New Roman"/>
          <w:sz w:val="28"/>
          <w:lang w:val="en-US"/>
        </w:rPr>
        <w:t>2</w:t>
      </w:r>
      <w:r>
        <w:rPr>
          <w:rFonts w:ascii="Times New Roman" w:hAnsi="Times New Roman" w:cs="Times New Roman"/>
          <w:sz w:val="28"/>
          <w:lang w:val="en-US"/>
        </w:rPr>
        <w:t xml:space="preserve">) </w:t>
      </w:r>
      <w:r w:rsidR="002243F0" w:rsidRPr="002243F0">
        <w:rPr>
          <w:rFonts w:ascii="Times New Roman" w:hAnsi="Times New Roman" w:cs="Times New Roman"/>
          <w:sz w:val="28"/>
          <w:lang w:val="en-US"/>
        </w:rPr>
        <w:t>public holidays;</w:t>
      </w:r>
    </w:p>
    <w:p w14:paraId="008E2920" w14:textId="77661C1E" w:rsidR="002243F0" w:rsidRPr="002243F0" w:rsidRDefault="009205CE" w:rsidP="002243F0">
      <w:pPr>
        <w:ind w:firstLine="708"/>
        <w:jc w:val="both"/>
        <w:rPr>
          <w:rFonts w:ascii="Times New Roman" w:hAnsi="Times New Roman" w:cs="Times New Roman"/>
          <w:sz w:val="28"/>
          <w:lang w:val="en-US"/>
        </w:rPr>
      </w:pPr>
      <w:r>
        <w:rPr>
          <w:rFonts w:ascii="Times New Roman" w:hAnsi="Times New Roman" w:cs="Times New Roman"/>
          <w:sz w:val="28"/>
          <w:lang w:val="en-US"/>
        </w:rPr>
        <w:t>3</w:t>
      </w:r>
      <w:r>
        <w:rPr>
          <w:rFonts w:ascii="Times New Roman" w:hAnsi="Times New Roman" w:cs="Times New Roman"/>
          <w:sz w:val="28"/>
          <w:lang w:val="en-US"/>
        </w:rPr>
        <w:t xml:space="preserve">) </w:t>
      </w:r>
      <w:r w:rsidR="002243F0" w:rsidRPr="002243F0">
        <w:rPr>
          <w:rFonts w:ascii="Times New Roman" w:hAnsi="Times New Roman" w:cs="Times New Roman"/>
          <w:sz w:val="28"/>
          <w:lang w:val="en-US"/>
        </w:rPr>
        <w:t>leap year effect;</w:t>
      </w:r>
    </w:p>
    <w:p w14:paraId="7958A01A" w14:textId="4C4CDBF0" w:rsidR="00481EC5" w:rsidRPr="002243F0" w:rsidRDefault="009205CE" w:rsidP="002243F0">
      <w:pPr>
        <w:ind w:firstLine="708"/>
        <w:jc w:val="both"/>
        <w:rPr>
          <w:rFonts w:ascii="Times New Roman" w:hAnsi="Times New Roman" w:cs="Times New Roman"/>
          <w:sz w:val="28"/>
          <w:lang w:val="en-US"/>
        </w:rPr>
      </w:pPr>
      <w:r>
        <w:rPr>
          <w:rFonts w:ascii="Times New Roman" w:hAnsi="Times New Roman" w:cs="Times New Roman"/>
          <w:sz w:val="28"/>
          <w:lang w:val="en-US"/>
        </w:rPr>
        <w:t>4</w:t>
      </w:r>
      <w:r>
        <w:rPr>
          <w:rFonts w:ascii="Times New Roman" w:hAnsi="Times New Roman" w:cs="Times New Roman"/>
          <w:sz w:val="28"/>
          <w:lang w:val="en-US"/>
        </w:rPr>
        <w:t xml:space="preserve">) </w:t>
      </w:r>
      <w:r>
        <w:rPr>
          <w:rFonts w:ascii="Times New Roman" w:hAnsi="Times New Roman" w:cs="Times New Roman"/>
          <w:sz w:val="28"/>
          <w:lang w:val="en-US"/>
        </w:rPr>
        <w:t>t</w:t>
      </w:r>
      <w:r w:rsidR="002243F0" w:rsidRPr="002243F0">
        <w:rPr>
          <w:rFonts w:ascii="Times New Roman" w:hAnsi="Times New Roman" w:cs="Times New Roman"/>
          <w:sz w:val="28"/>
          <w:lang w:val="en-US"/>
        </w:rPr>
        <w:t>he first day of Kurban Ait and Orthodox Christmas.</w:t>
      </w:r>
    </w:p>
    <w:p w14:paraId="580301AD" w14:textId="0FA43DAB" w:rsidR="00C90096" w:rsidRPr="002243F0" w:rsidRDefault="002243F0" w:rsidP="00481EC5">
      <w:pPr>
        <w:ind w:firstLine="708"/>
        <w:jc w:val="both"/>
        <w:rPr>
          <w:rFonts w:ascii="Times New Roman" w:hAnsi="Times New Roman" w:cs="Times New Roman"/>
          <w:sz w:val="40"/>
          <w:szCs w:val="24"/>
          <w:lang w:val="en-US"/>
        </w:rPr>
      </w:pPr>
      <w:r w:rsidRPr="002243F0">
        <w:rPr>
          <w:rFonts w:ascii="Times New Roman" w:hAnsi="Times New Roman" w:cs="Times New Roman"/>
          <w:sz w:val="28"/>
          <w:lang w:val="en-US"/>
        </w:rPr>
        <w:t>Calendar effects are accounted for using ten (10) calendar regressors representing various combinations of working day effects for Kazakhstan.</w:t>
      </w:r>
    </w:p>
    <w:p w14:paraId="066429FC" w14:textId="5AD14AFE" w:rsidR="00C90096" w:rsidRPr="00165CD5" w:rsidRDefault="002243F0" w:rsidP="00C90096">
      <w:pPr>
        <w:spacing w:before="240" w:after="240"/>
        <w:jc w:val="center"/>
        <w:rPr>
          <w:rFonts w:ascii="Times New Roman" w:eastAsia="Times New Roman" w:hAnsi="Times New Roman" w:cs="Times New Roman"/>
          <w:b/>
          <w:bCs/>
          <w:sz w:val="28"/>
          <w:szCs w:val="24"/>
        </w:rPr>
      </w:pPr>
      <w:r w:rsidRPr="002243F0">
        <w:rPr>
          <w:rFonts w:ascii="Times New Roman" w:eastAsia="Times New Roman" w:hAnsi="Times New Roman" w:cs="Times New Roman"/>
          <w:b/>
          <w:bCs/>
          <w:sz w:val="28"/>
          <w:szCs w:val="24"/>
        </w:rPr>
        <w:t>Description of 10 calendar regressors</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28"/>
        <w:gridCol w:w="2233"/>
        <w:gridCol w:w="5420"/>
      </w:tblGrid>
      <w:tr w:rsidR="00C90096" w:rsidRPr="00165CD5" w14:paraId="711DBF11" w14:textId="77777777" w:rsidTr="00481EC5">
        <w:trPr>
          <w:trHeight w:val="360"/>
        </w:trPr>
        <w:tc>
          <w:tcPr>
            <w:tcW w:w="43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B5DBF" w14:textId="000F7D79" w:rsidR="00C90096" w:rsidRPr="00E249DE" w:rsidRDefault="00A41DA2" w:rsidP="00AD043B">
            <w:pPr>
              <w:jc w:val="center"/>
              <w:rPr>
                <w:rFonts w:ascii="Times New Roman" w:eastAsia="Times New Roman" w:hAnsi="Times New Roman" w:cs="Times New Roman"/>
                <w:color w:val="000000"/>
                <w:sz w:val="28"/>
                <w:szCs w:val="24"/>
              </w:rPr>
            </w:pPr>
            <w:r w:rsidRPr="00A41DA2">
              <w:rPr>
                <w:rFonts w:ascii="Times New Roman" w:eastAsia="Times New Roman" w:hAnsi="Times New Roman" w:cs="Times New Roman"/>
                <w:color w:val="000000"/>
                <w:sz w:val="28"/>
                <w:szCs w:val="24"/>
              </w:rPr>
              <w:t>Name</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3840E1" w14:textId="02F489E6" w:rsidR="00C90096" w:rsidRPr="00E249DE" w:rsidRDefault="00A41DA2" w:rsidP="00AD043B">
            <w:pPr>
              <w:jc w:val="center"/>
              <w:rPr>
                <w:rFonts w:ascii="Times New Roman" w:eastAsia="Times New Roman" w:hAnsi="Times New Roman" w:cs="Times New Roman"/>
                <w:color w:val="000000"/>
                <w:sz w:val="28"/>
                <w:szCs w:val="24"/>
              </w:rPr>
            </w:pPr>
            <w:r w:rsidRPr="00A41DA2">
              <w:rPr>
                <w:rFonts w:ascii="Times New Roman" w:eastAsia="Times New Roman" w:hAnsi="Times New Roman" w:cs="Times New Roman"/>
                <w:color w:val="000000"/>
                <w:sz w:val="28"/>
                <w:szCs w:val="24"/>
              </w:rPr>
              <w:t>Description</w:t>
            </w:r>
          </w:p>
        </w:tc>
      </w:tr>
      <w:tr w:rsidR="009205CE" w:rsidRPr="009205CE" w14:paraId="5E959246"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1D37EC62" w14:textId="7B4BD7B1" w:rsidR="009205CE" w:rsidRPr="00165CD5" w:rsidRDefault="009205CE" w:rsidP="009205CE">
            <w:pP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1</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05743329"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Non-Fixed</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55DB7147" w14:textId="329DAD23"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public holidays</w:t>
            </w:r>
          </w:p>
        </w:tc>
      </w:tr>
      <w:tr w:rsidR="009205CE" w:rsidRPr="009205CE" w14:paraId="7C877A97"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2B196D55" w14:textId="0E806B88"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2</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098430EC"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2F557573" w14:textId="58F5EFD4"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the first day of Kurban Ait and on Orthodox Christmas</w:t>
            </w:r>
          </w:p>
        </w:tc>
      </w:tr>
      <w:tr w:rsidR="009205CE" w:rsidRPr="009205CE" w14:paraId="1C68138F"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7476ED6F" w14:textId="6665721E"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3</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117FC1D3"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lang w:val="en"/>
              </w:rPr>
              <w:t>Non-Sunday</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6D3B70ED" w14:textId="5506B45E"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Sundays</w:t>
            </w:r>
          </w:p>
        </w:tc>
      </w:tr>
      <w:tr w:rsidR="009205CE" w:rsidRPr="009205CE" w14:paraId="5C9AF8B7"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5FC3184F" w14:textId="5D0E960E"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4</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5A8873DA"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Sunday &amp; Fixed</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3FD15447" w14:textId="77154621"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Sundays and public holidays</w:t>
            </w:r>
          </w:p>
        </w:tc>
      </w:tr>
      <w:tr w:rsidR="009205CE" w:rsidRPr="009205CE" w14:paraId="3904B50C"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404464EA" w14:textId="6762BE44"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5</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1AE03615"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Sunday &amp; 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26878BA3" w14:textId="053833F8"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Sundays, the first day of Kurban Ait and on Orthodox Christmas</w:t>
            </w:r>
          </w:p>
        </w:tc>
      </w:tr>
      <w:tr w:rsidR="009205CE" w:rsidRPr="009205CE" w14:paraId="510AA95D"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04A2561E" w14:textId="3724C3FE"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6</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62CE7EAF"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Sunday &amp; Fixed &amp; 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26DEEBD9" w14:textId="09280BF2"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Sundays, public holidays, the first day of Kurban Ait and on Orthodox Christmas</w:t>
            </w:r>
          </w:p>
        </w:tc>
      </w:tr>
      <w:tr w:rsidR="009205CE" w:rsidRPr="009205CE" w14:paraId="43A55F1F"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21104435" w14:textId="7426B4FC"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7</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08155C8E"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Saturday &amp; Sunday</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368C6903" w14:textId="34B21C6D"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weekends</w:t>
            </w:r>
          </w:p>
        </w:tc>
      </w:tr>
      <w:tr w:rsidR="009205CE" w:rsidRPr="009205CE" w14:paraId="7049EA62"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3A3F0998" w14:textId="16EAC177"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8</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1F5FE430"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Saturday &amp; Sunday &amp; Fixed</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3CC1C25B" w14:textId="0A1661CE"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weekends and public holidays</w:t>
            </w:r>
          </w:p>
        </w:tc>
      </w:tr>
      <w:tr w:rsidR="009205CE" w:rsidRPr="009205CE" w14:paraId="0A2755BE"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5EB19CD3" w14:textId="4D06EDDD"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9</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5EDA21CB" w14:textId="77777777" w:rsidR="009205CE" w:rsidRPr="00165CD5" w:rsidRDefault="009205CE" w:rsidP="009205CE">
            <w:pPr>
              <w:rPr>
                <w:rFonts w:ascii="Times New Roman" w:eastAsia="Times New Roman" w:hAnsi="Times New Roman" w:cs="Times New Roman"/>
                <w:color w:val="000000"/>
                <w:sz w:val="28"/>
                <w:szCs w:val="24"/>
              </w:rPr>
            </w:pPr>
            <w:r w:rsidRPr="00165CD5">
              <w:rPr>
                <w:rFonts w:ascii="Times New Roman" w:eastAsia="Times New Roman" w:hAnsi="Times New Roman" w:cs="Times New Roman"/>
                <w:color w:val="000000"/>
                <w:sz w:val="28"/>
                <w:szCs w:val="24"/>
              </w:rPr>
              <w:t>Non Saturday &amp; Sunday &amp; 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714F4C19" w14:textId="43744E77"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weekends, the first day of Kurban Ait and on Orthodox Christmas</w:t>
            </w:r>
          </w:p>
        </w:tc>
      </w:tr>
      <w:tr w:rsidR="009205CE" w:rsidRPr="009205CE" w14:paraId="3E9E4331" w14:textId="77777777" w:rsidTr="0076581B">
        <w:trPr>
          <w:trHeight w:val="285"/>
        </w:trPr>
        <w:tc>
          <w:tcPr>
            <w:tcW w:w="2128" w:type="dxa"/>
            <w:tcBorders>
              <w:top w:val="single" w:sz="6" w:space="0" w:color="auto"/>
              <w:left w:val="single" w:sz="6" w:space="0" w:color="auto"/>
              <w:bottom w:val="single" w:sz="6" w:space="0" w:color="auto"/>
              <w:right w:val="single" w:sz="6" w:space="0" w:color="auto"/>
            </w:tcBorders>
            <w:tcMar>
              <w:left w:w="105" w:type="dxa"/>
              <w:right w:w="105" w:type="dxa"/>
            </w:tcMar>
          </w:tcPr>
          <w:p w14:paraId="22111AD7" w14:textId="3776B060" w:rsidR="009205CE" w:rsidRPr="00165CD5" w:rsidRDefault="009205CE" w:rsidP="009205CE">
            <w:pPr>
              <w:rPr>
                <w:rFonts w:ascii="Times New Roman" w:eastAsia="Times New Roman" w:hAnsi="Times New Roman" w:cs="Times New Roman"/>
                <w:color w:val="000000"/>
                <w:sz w:val="28"/>
                <w:szCs w:val="24"/>
                <w:lang w:val="en"/>
              </w:rPr>
            </w:pPr>
            <w:r>
              <w:rPr>
                <w:rFonts w:ascii="Times New Roman" w:eastAsia="Times New Roman" w:hAnsi="Times New Roman" w:cs="Times New Roman"/>
                <w:color w:val="000000"/>
                <w:sz w:val="28"/>
                <w:szCs w:val="24"/>
                <w:lang w:val="en"/>
              </w:rPr>
              <w:t>Regressor</w:t>
            </w:r>
            <w:r>
              <w:rPr>
                <w:rFonts w:ascii="Times New Roman" w:eastAsia="Times New Roman" w:hAnsi="Times New Roman" w:cs="Times New Roman"/>
                <w:color w:val="000000"/>
                <w:sz w:val="28"/>
                <w:szCs w:val="24"/>
              </w:rPr>
              <w:t xml:space="preserve"> </w:t>
            </w:r>
            <w:r w:rsidRPr="00165CD5">
              <w:rPr>
                <w:rFonts w:ascii="Times New Roman" w:eastAsia="Times New Roman" w:hAnsi="Times New Roman" w:cs="Times New Roman"/>
                <w:color w:val="000000"/>
                <w:sz w:val="28"/>
                <w:szCs w:val="24"/>
                <w:lang w:val="en"/>
              </w:rPr>
              <w:t>10</w:t>
            </w:r>
          </w:p>
        </w:tc>
        <w:tc>
          <w:tcPr>
            <w:tcW w:w="2233" w:type="dxa"/>
            <w:tcBorders>
              <w:top w:val="single" w:sz="6" w:space="0" w:color="auto"/>
              <w:left w:val="single" w:sz="6" w:space="0" w:color="auto"/>
              <w:bottom w:val="single" w:sz="6" w:space="0" w:color="auto"/>
              <w:right w:val="single" w:sz="6" w:space="0" w:color="auto"/>
            </w:tcBorders>
            <w:tcMar>
              <w:left w:w="105" w:type="dxa"/>
              <w:right w:w="105" w:type="dxa"/>
            </w:tcMar>
          </w:tcPr>
          <w:p w14:paraId="053F6228" w14:textId="77777777" w:rsidR="009205CE" w:rsidRPr="00165CD5" w:rsidRDefault="009205CE" w:rsidP="009205CE">
            <w:pPr>
              <w:rPr>
                <w:rFonts w:ascii="Times New Roman" w:eastAsia="Times New Roman" w:hAnsi="Times New Roman" w:cs="Times New Roman"/>
                <w:color w:val="000000"/>
                <w:sz w:val="28"/>
                <w:szCs w:val="24"/>
                <w:lang w:val="en-US"/>
              </w:rPr>
            </w:pPr>
            <w:r w:rsidRPr="00165CD5">
              <w:rPr>
                <w:rFonts w:ascii="Times New Roman" w:eastAsia="Times New Roman" w:hAnsi="Times New Roman" w:cs="Times New Roman"/>
                <w:color w:val="000000"/>
                <w:sz w:val="28"/>
                <w:szCs w:val="24"/>
                <w:lang w:val="en-US"/>
              </w:rPr>
              <w:t>Non Saturday &amp; Sunday &amp; Fixed &amp; Moving</w:t>
            </w:r>
          </w:p>
        </w:tc>
        <w:tc>
          <w:tcPr>
            <w:tcW w:w="5420" w:type="dxa"/>
            <w:tcBorders>
              <w:top w:val="single" w:sz="6" w:space="0" w:color="auto"/>
              <w:left w:val="single" w:sz="6" w:space="0" w:color="auto"/>
              <w:bottom w:val="single" w:sz="6" w:space="0" w:color="auto"/>
              <w:right w:val="single" w:sz="6" w:space="0" w:color="auto"/>
            </w:tcBorders>
            <w:tcMar>
              <w:left w:w="105" w:type="dxa"/>
              <w:right w:w="105" w:type="dxa"/>
            </w:tcMar>
          </w:tcPr>
          <w:p w14:paraId="6BA546E9" w14:textId="08FC7661" w:rsidR="009205CE" w:rsidRPr="009205CE" w:rsidRDefault="009205CE" w:rsidP="009205CE">
            <w:pPr>
              <w:rPr>
                <w:rFonts w:ascii="Times New Roman" w:eastAsia="Times New Roman" w:hAnsi="Times New Roman" w:cs="Times New Roman"/>
                <w:color w:val="000000"/>
                <w:sz w:val="28"/>
                <w:szCs w:val="28"/>
                <w:lang w:val="en-US"/>
              </w:rPr>
            </w:pPr>
            <w:r w:rsidRPr="009205CE">
              <w:rPr>
                <w:rFonts w:ascii="Times New Roman" w:hAnsi="Times New Roman" w:cs="Times New Roman"/>
                <w:sz w:val="28"/>
                <w:szCs w:val="28"/>
                <w:lang w:val="en-US"/>
              </w:rPr>
              <w:t>Do not work on weekends, public holidays, the first day of Kurban Ait and on Orthodox Christmas</w:t>
            </w:r>
          </w:p>
        </w:tc>
      </w:tr>
    </w:tbl>
    <w:p w14:paraId="58849407" w14:textId="77777777" w:rsidR="00FA2534" w:rsidRPr="009205CE" w:rsidRDefault="00FA2534" w:rsidP="00150973">
      <w:pPr>
        <w:spacing w:before="240" w:after="240"/>
        <w:jc w:val="center"/>
        <w:rPr>
          <w:lang w:val="en-US"/>
        </w:rPr>
      </w:pPr>
    </w:p>
    <w:sectPr w:rsidR="00FA2534" w:rsidRPr="009205CE" w:rsidSect="00FA253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1FDF"/>
    <w:multiLevelType w:val="hybridMultilevel"/>
    <w:tmpl w:val="D57ED3CC"/>
    <w:lvl w:ilvl="0" w:tplc="2000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534"/>
    <w:rsid w:val="00001A4A"/>
    <w:rsid w:val="00011E5B"/>
    <w:rsid w:val="00053E2D"/>
    <w:rsid w:val="00056471"/>
    <w:rsid w:val="000850C7"/>
    <w:rsid w:val="000C56F1"/>
    <w:rsid w:val="00130DE0"/>
    <w:rsid w:val="00150973"/>
    <w:rsid w:val="00165CD5"/>
    <w:rsid w:val="0018784C"/>
    <w:rsid w:val="002243F0"/>
    <w:rsid w:val="00240461"/>
    <w:rsid w:val="002555DF"/>
    <w:rsid w:val="00286277"/>
    <w:rsid w:val="002A532F"/>
    <w:rsid w:val="002B112B"/>
    <w:rsid w:val="002E4018"/>
    <w:rsid w:val="002E6731"/>
    <w:rsid w:val="00314828"/>
    <w:rsid w:val="00334414"/>
    <w:rsid w:val="0034458C"/>
    <w:rsid w:val="00354015"/>
    <w:rsid w:val="0038689F"/>
    <w:rsid w:val="003A031D"/>
    <w:rsid w:val="003A62E7"/>
    <w:rsid w:val="003B10CF"/>
    <w:rsid w:val="003B62A2"/>
    <w:rsid w:val="00451260"/>
    <w:rsid w:val="00481EC5"/>
    <w:rsid w:val="004B7D97"/>
    <w:rsid w:val="004D77C1"/>
    <w:rsid w:val="005007DE"/>
    <w:rsid w:val="00537766"/>
    <w:rsid w:val="005409E8"/>
    <w:rsid w:val="005E6F2B"/>
    <w:rsid w:val="00682132"/>
    <w:rsid w:val="00683645"/>
    <w:rsid w:val="00690C5F"/>
    <w:rsid w:val="006D44CB"/>
    <w:rsid w:val="006E5AB9"/>
    <w:rsid w:val="00702991"/>
    <w:rsid w:val="00722842"/>
    <w:rsid w:val="007B059E"/>
    <w:rsid w:val="007E2563"/>
    <w:rsid w:val="0081754D"/>
    <w:rsid w:val="00850880"/>
    <w:rsid w:val="00867894"/>
    <w:rsid w:val="008850ED"/>
    <w:rsid w:val="008F21CD"/>
    <w:rsid w:val="008F483A"/>
    <w:rsid w:val="009205CE"/>
    <w:rsid w:val="00923290"/>
    <w:rsid w:val="00944B6A"/>
    <w:rsid w:val="00952170"/>
    <w:rsid w:val="00971CBD"/>
    <w:rsid w:val="00984C60"/>
    <w:rsid w:val="009904B6"/>
    <w:rsid w:val="009D5D5B"/>
    <w:rsid w:val="00A3281B"/>
    <w:rsid w:val="00A41DA2"/>
    <w:rsid w:val="00A45677"/>
    <w:rsid w:val="00A603D8"/>
    <w:rsid w:val="00A62C35"/>
    <w:rsid w:val="00AD043B"/>
    <w:rsid w:val="00B03FE6"/>
    <w:rsid w:val="00B41B40"/>
    <w:rsid w:val="00B742CF"/>
    <w:rsid w:val="00B86F1E"/>
    <w:rsid w:val="00BB53B5"/>
    <w:rsid w:val="00BD309C"/>
    <w:rsid w:val="00BD3356"/>
    <w:rsid w:val="00BE63DC"/>
    <w:rsid w:val="00BF1F43"/>
    <w:rsid w:val="00BF1F9E"/>
    <w:rsid w:val="00C90096"/>
    <w:rsid w:val="00C96244"/>
    <w:rsid w:val="00CA2349"/>
    <w:rsid w:val="00CB267C"/>
    <w:rsid w:val="00CE0A89"/>
    <w:rsid w:val="00D14C75"/>
    <w:rsid w:val="00D20B1B"/>
    <w:rsid w:val="00D3017B"/>
    <w:rsid w:val="00D5493F"/>
    <w:rsid w:val="00DD736E"/>
    <w:rsid w:val="00E06FE8"/>
    <w:rsid w:val="00E1456B"/>
    <w:rsid w:val="00E249DE"/>
    <w:rsid w:val="00E4000F"/>
    <w:rsid w:val="00E83C0D"/>
    <w:rsid w:val="00E84336"/>
    <w:rsid w:val="00EF2631"/>
    <w:rsid w:val="00F04625"/>
    <w:rsid w:val="00F46151"/>
    <w:rsid w:val="00F9347E"/>
    <w:rsid w:val="00FA206B"/>
    <w:rsid w:val="00FA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C905"/>
  <w15:docId w15:val="{772BA633-9117-49B8-B032-09853849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style>
  <w:style w:type="character" w:customStyle="1" w:styleId="a9">
    <w:name w:val="Заголовок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FA2534"/>
    <w:rPr>
      <w:rFonts w:ascii="Consolas" w:eastAsia="Consolas" w:hAnsi="Consolas" w:cs="Consolas"/>
    </w:rPr>
  </w:style>
  <w:style w:type="table" w:styleId="ac">
    <w:name w:val="Table Grid"/>
    <w:basedOn w:val="a1"/>
    <w:rsid w:val="00FA2534"/>
    <w:rPr>
      <w:rFonts w:ascii="Consolas" w:eastAsia="Consolas" w:hAnsi="Consolas" w:cs="Consola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35"/>
    <w:semiHidden/>
    <w:unhideWhenUsed/>
    <w:qFormat/>
    <w:rsid w:val="007109C0"/>
  </w:style>
  <w:style w:type="paragraph" w:customStyle="1" w:styleId="disclaimer">
    <w:name w:val="disclaimer"/>
    <w:basedOn w:val="a"/>
    <w:rsid w:val="00FA2534"/>
    <w:pPr>
      <w:jc w:val="center"/>
    </w:pPr>
    <w:rPr>
      <w:sz w:val="18"/>
      <w:szCs w:val="18"/>
    </w:rPr>
  </w:style>
  <w:style w:type="paragraph" w:customStyle="1" w:styleId="DocDefaults">
    <w:name w:val="DocDefaults"/>
    <w:rsid w:val="00FA2534"/>
    <w:pPr>
      <w:spacing w:after="200" w:line="276" w:lineRule="auto"/>
    </w:pPr>
    <w:rPr>
      <w:sz w:val="22"/>
      <w:szCs w:val="22"/>
      <w:lang w:val="en-US" w:eastAsia="en-US"/>
    </w:rPr>
  </w:style>
  <w:style w:type="paragraph" w:styleId="ae">
    <w:name w:val="Balloon Text"/>
    <w:basedOn w:val="a"/>
    <w:link w:val="af"/>
    <w:uiPriority w:val="99"/>
    <w:semiHidden/>
    <w:unhideWhenUsed/>
    <w:rsid w:val="00682132"/>
    <w:rPr>
      <w:rFonts w:ascii="Tahoma" w:hAnsi="Tahoma" w:cs="Tahoma"/>
      <w:sz w:val="16"/>
      <w:szCs w:val="16"/>
    </w:rPr>
  </w:style>
  <w:style w:type="character" w:customStyle="1" w:styleId="af">
    <w:name w:val="Текст выноски Знак"/>
    <w:link w:val="ae"/>
    <w:uiPriority w:val="99"/>
    <w:semiHidden/>
    <w:rsid w:val="00682132"/>
    <w:rPr>
      <w:rFonts w:ascii="Tahoma" w:eastAsia="Consolas" w:hAnsi="Tahoma" w:cs="Tahoma"/>
      <w:sz w:val="16"/>
      <w:szCs w:val="16"/>
    </w:rPr>
  </w:style>
  <w:style w:type="paragraph" w:styleId="af0">
    <w:name w:val="List Paragraph"/>
    <w:basedOn w:val="a"/>
    <w:uiPriority w:val="34"/>
    <w:qFormat/>
    <w:rsid w:val="00C90096"/>
    <w:pPr>
      <w:spacing w:after="160" w:line="259" w:lineRule="auto"/>
      <w:ind w:left="720"/>
      <w:contextualSpacing/>
    </w:pPr>
    <w:rPr>
      <w:rFonts w:ascii="Aptos" w:eastAsia="Aptos" w:hAnsi="Aptos" w:cs="Times New Roman"/>
      <w:kern w:val="2"/>
      <w:sz w:val="22"/>
      <w:szCs w:val="22"/>
      <w:lang w:val="en-US" w:eastAsia="en-US"/>
    </w:rPr>
  </w:style>
  <w:style w:type="character" w:customStyle="1" w:styleId="ezkurwreuab5ozgtqnkl">
    <w:name w:val="ezkurwreuab5ozgtqnkl"/>
    <w:rsid w:val="00C90096"/>
  </w:style>
  <w:style w:type="character" w:styleId="af1">
    <w:name w:val="Placeholder Text"/>
    <w:basedOn w:val="a0"/>
    <w:uiPriority w:val="99"/>
    <w:unhideWhenUsed/>
    <w:rsid w:val="009D5D5B"/>
    <w:rPr>
      <w:color w:val="808080"/>
    </w:rPr>
  </w:style>
  <w:style w:type="paragraph" w:styleId="af2">
    <w:name w:val="Normal (Web)"/>
    <w:basedOn w:val="a"/>
    <w:uiPriority w:val="99"/>
    <w:unhideWhenUsed/>
    <w:qFormat/>
    <w:rsid w:val="0028627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Акбота Жумагулова</dc:creator>
  <cp:lastModifiedBy>Samsung</cp:lastModifiedBy>
  <cp:revision>14</cp:revision>
  <dcterms:created xsi:type="dcterms:W3CDTF">2025-10-23T06:32:00Z</dcterms:created>
  <dcterms:modified xsi:type="dcterms:W3CDTF">2026-02-23T18:10:00Z</dcterms:modified>
</cp:coreProperties>
</file>